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4F109" w14:textId="36E123F8" w:rsidR="001055BF" w:rsidRPr="00481272" w:rsidRDefault="001055BF" w:rsidP="001055BF">
      <w:pPr>
        <w:rPr>
          <w:rFonts w:asciiTheme="minorHAnsi" w:hAnsiTheme="minorHAnsi"/>
        </w:rPr>
      </w:pPr>
      <w:r w:rsidRPr="00481272">
        <w:rPr>
          <w:rFonts w:asciiTheme="minorHAnsi" w:hAnsiTheme="minorHAnsi"/>
        </w:rPr>
        <w:t>[Artikel</w:t>
      </w:r>
      <w:r>
        <w:t xml:space="preserve">, </w:t>
      </w:r>
      <w:r w:rsidRPr="00481272">
        <w:rPr>
          <w:rFonts w:asciiTheme="minorHAnsi" w:hAnsiTheme="minorHAnsi"/>
        </w:rPr>
        <w:t>inclusief interview met bewoners en ontwerper</w:t>
      </w:r>
      <w:r>
        <w:t>]</w:t>
      </w:r>
    </w:p>
    <w:p w14:paraId="7FDFD469" w14:textId="77777777" w:rsidR="001055BF" w:rsidRDefault="001055BF" w:rsidP="001055BF">
      <w:pPr>
        <w:rPr>
          <w:rFonts w:asciiTheme="minorHAnsi" w:hAnsiTheme="minorHAnsi"/>
          <w:b/>
          <w:bCs/>
        </w:rPr>
      </w:pPr>
    </w:p>
    <w:p w14:paraId="54801496" w14:textId="77777777" w:rsidR="001055BF" w:rsidRPr="00481272" w:rsidRDefault="001055BF" w:rsidP="001055BF">
      <w:pPr>
        <w:rPr>
          <w:rFonts w:asciiTheme="minorHAnsi" w:hAnsiTheme="minorHAnsi"/>
          <w:b/>
          <w:bCs/>
        </w:rPr>
      </w:pPr>
    </w:p>
    <w:p w14:paraId="0AC5274E" w14:textId="77777777" w:rsidR="001055BF" w:rsidRDefault="001055BF" w:rsidP="001055BF">
      <w:pPr>
        <w:jc w:val="center"/>
        <w:rPr>
          <w:rFonts w:asciiTheme="minorHAnsi" w:hAnsiTheme="minorHAnsi"/>
        </w:rPr>
      </w:pPr>
    </w:p>
    <w:p w14:paraId="3F8A8372" w14:textId="42E7F68F" w:rsidR="00673BE7" w:rsidRPr="00F93A3C" w:rsidRDefault="00D45F82" w:rsidP="00F93A3C">
      <w:pPr>
        <w:rPr>
          <w:rFonts w:asciiTheme="minorHAnsi" w:hAnsiTheme="minorHAnsi"/>
          <w:b/>
          <w:sz w:val="32"/>
          <w:szCs w:val="32"/>
        </w:rPr>
      </w:pPr>
      <w:r w:rsidRPr="00F93A3C">
        <w:rPr>
          <w:rFonts w:asciiTheme="minorHAnsi" w:hAnsiTheme="minorHAnsi"/>
          <w:b/>
          <w:sz w:val="32"/>
          <w:szCs w:val="32"/>
        </w:rPr>
        <w:t>Klassiek</w:t>
      </w:r>
      <w:r w:rsidR="00673BE7" w:rsidRPr="00F93A3C">
        <w:rPr>
          <w:rFonts w:asciiTheme="minorHAnsi" w:hAnsiTheme="minorHAnsi"/>
          <w:b/>
          <w:sz w:val="32"/>
          <w:szCs w:val="32"/>
        </w:rPr>
        <w:t xml:space="preserve">e stadsvilla met </w:t>
      </w:r>
      <w:r w:rsidRPr="00F93A3C">
        <w:rPr>
          <w:rFonts w:asciiTheme="minorHAnsi" w:hAnsiTheme="minorHAnsi"/>
          <w:b/>
          <w:sz w:val="32"/>
          <w:szCs w:val="32"/>
        </w:rPr>
        <w:t xml:space="preserve">moderne </w:t>
      </w:r>
      <w:r w:rsidR="00673BE7" w:rsidRPr="00F93A3C">
        <w:rPr>
          <w:rFonts w:asciiTheme="minorHAnsi" w:hAnsiTheme="minorHAnsi"/>
          <w:b/>
          <w:sz w:val="32"/>
          <w:szCs w:val="32"/>
        </w:rPr>
        <w:t xml:space="preserve">knipoog naar art </w:t>
      </w:r>
      <w:proofErr w:type="spellStart"/>
      <w:r w:rsidR="00673BE7" w:rsidRPr="00F93A3C">
        <w:rPr>
          <w:rFonts w:asciiTheme="minorHAnsi" w:hAnsiTheme="minorHAnsi"/>
          <w:b/>
          <w:sz w:val="32"/>
          <w:szCs w:val="32"/>
        </w:rPr>
        <w:t>deco</w:t>
      </w:r>
      <w:proofErr w:type="spellEnd"/>
    </w:p>
    <w:p w14:paraId="39384A50" w14:textId="77777777" w:rsidR="00EC6F8D" w:rsidRDefault="00EC6F8D" w:rsidP="00F93A3C">
      <w:pPr>
        <w:rPr>
          <w:rFonts w:asciiTheme="minorHAnsi" w:hAnsiTheme="minorHAnsi"/>
        </w:rPr>
      </w:pPr>
    </w:p>
    <w:p w14:paraId="427F1DE8" w14:textId="6174B434" w:rsidR="00D45F82" w:rsidRPr="00F93A3C" w:rsidRDefault="00D45F82" w:rsidP="00F93A3C">
      <w:pPr>
        <w:rPr>
          <w:rFonts w:asciiTheme="minorHAnsi" w:hAnsiTheme="minorHAnsi"/>
          <w:b/>
          <w:bCs/>
        </w:rPr>
      </w:pPr>
      <w:r w:rsidRPr="00F93A3C">
        <w:rPr>
          <w:rFonts w:asciiTheme="minorHAnsi" w:hAnsiTheme="minorHAnsi"/>
          <w:b/>
          <w:bCs/>
        </w:rPr>
        <w:t>De basis is een prachtige en krachtige stad</w:t>
      </w:r>
      <w:r w:rsidR="00EC6F8D" w:rsidRPr="00F93A3C">
        <w:rPr>
          <w:rFonts w:asciiTheme="minorHAnsi" w:hAnsiTheme="minorHAnsi"/>
          <w:b/>
          <w:bCs/>
        </w:rPr>
        <w:t>s</w:t>
      </w:r>
      <w:r w:rsidRPr="00F93A3C">
        <w:rPr>
          <w:rFonts w:asciiTheme="minorHAnsi" w:hAnsiTheme="minorHAnsi"/>
          <w:b/>
          <w:bCs/>
        </w:rPr>
        <w:t>villa in Bloemendaal</w:t>
      </w:r>
      <w:r w:rsidR="00EC6F8D" w:rsidRPr="00F93A3C">
        <w:rPr>
          <w:rFonts w:asciiTheme="minorHAnsi" w:hAnsiTheme="minorHAnsi"/>
          <w:b/>
          <w:bCs/>
        </w:rPr>
        <w:t xml:space="preserve">. </w:t>
      </w:r>
      <w:r w:rsidR="00063487" w:rsidRPr="00F93A3C">
        <w:rPr>
          <w:rFonts w:asciiTheme="minorHAnsi" w:hAnsiTheme="minorHAnsi"/>
          <w:b/>
          <w:bCs/>
        </w:rPr>
        <w:t>Marmer, visgraat</w:t>
      </w:r>
      <w:r w:rsidR="00EC6F8D" w:rsidRPr="00F93A3C">
        <w:rPr>
          <w:rFonts w:asciiTheme="minorHAnsi" w:hAnsiTheme="minorHAnsi"/>
          <w:b/>
          <w:bCs/>
        </w:rPr>
        <w:t>, glas-in-lood, ornamenten, niet te overheersend, maar zeker aanwezig. Interieurontwerper Juliëtte van der Hulst</w:t>
      </w:r>
      <w:r w:rsidR="00F93A3C" w:rsidRPr="00F93A3C">
        <w:rPr>
          <w:rFonts w:asciiTheme="minorHAnsi" w:hAnsiTheme="minorHAnsi"/>
          <w:b/>
          <w:bCs/>
        </w:rPr>
        <w:t xml:space="preserve"> van DE JUUL </w:t>
      </w:r>
      <w:proofErr w:type="spellStart"/>
      <w:r w:rsidR="00F93A3C" w:rsidRPr="00F93A3C">
        <w:rPr>
          <w:rFonts w:asciiTheme="minorHAnsi" w:hAnsiTheme="minorHAnsi"/>
          <w:b/>
          <w:bCs/>
        </w:rPr>
        <w:t>Interior</w:t>
      </w:r>
      <w:proofErr w:type="spellEnd"/>
      <w:r w:rsidR="00F93A3C" w:rsidRPr="00F93A3C">
        <w:rPr>
          <w:rFonts w:asciiTheme="minorHAnsi" w:hAnsiTheme="minorHAnsi"/>
          <w:b/>
          <w:bCs/>
        </w:rPr>
        <w:t xml:space="preserve"> Design</w:t>
      </w:r>
      <w:r w:rsidR="00EC6F8D" w:rsidRPr="00F93A3C">
        <w:rPr>
          <w:rFonts w:asciiTheme="minorHAnsi" w:hAnsiTheme="minorHAnsi"/>
          <w:b/>
          <w:bCs/>
        </w:rPr>
        <w:t xml:space="preserve"> wist hier, in nauwe sam</w:t>
      </w:r>
      <w:r w:rsidR="00634787" w:rsidRPr="00F93A3C">
        <w:rPr>
          <w:rFonts w:asciiTheme="minorHAnsi" w:hAnsiTheme="minorHAnsi"/>
          <w:b/>
          <w:bCs/>
        </w:rPr>
        <w:t>en</w:t>
      </w:r>
      <w:r w:rsidR="00EC6F8D" w:rsidRPr="00F93A3C">
        <w:rPr>
          <w:rFonts w:asciiTheme="minorHAnsi" w:hAnsiTheme="minorHAnsi"/>
          <w:b/>
          <w:bCs/>
        </w:rPr>
        <w:t>werking met de enthousiaste bewoners</w:t>
      </w:r>
      <w:r w:rsidR="00634787" w:rsidRPr="00F93A3C">
        <w:rPr>
          <w:rFonts w:asciiTheme="minorHAnsi" w:hAnsiTheme="minorHAnsi"/>
          <w:b/>
          <w:bCs/>
        </w:rPr>
        <w:t>,</w:t>
      </w:r>
      <w:r w:rsidR="00EC6F8D" w:rsidRPr="00F93A3C">
        <w:rPr>
          <w:rFonts w:asciiTheme="minorHAnsi" w:hAnsiTheme="minorHAnsi"/>
          <w:b/>
          <w:bCs/>
        </w:rPr>
        <w:t xml:space="preserve"> een eigen, moderne draai aan te geven. </w:t>
      </w:r>
    </w:p>
    <w:p w14:paraId="471C69DD" w14:textId="77777777" w:rsidR="00D45F82" w:rsidRDefault="00D45F82" w:rsidP="00F93A3C">
      <w:pPr>
        <w:rPr>
          <w:rFonts w:asciiTheme="minorHAnsi" w:hAnsiTheme="minorHAnsi"/>
        </w:rPr>
      </w:pPr>
    </w:p>
    <w:p w14:paraId="2B91E4C6" w14:textId="76F12CF6" w:rsidR="001055BF" w:rsidRPr="00481272" w:rsidRDefault="001055BF" w:rsidP="001055BF">
      <w:pPr>
        <w:rPr>
          <w:rFonts w:asciiTheme="minorHAnsi" w:hAnsiTheme="minorHAnsi"/>
        </w:rPr>
      </w:pPr>
      <w:r w:rsidRPr="00481272">
        <w:rPr>
          <w:rFonts w:asciiTheme="minorHAnsi" w:hAnsiTheme="minorHAnsi"/>
        </w:rPr>
        <w:t xml:space="preserve">Door hun internationale carrières leefden Krijn </w:t>
      </w:r>
      <w:r w:rsidR="00EC6F8D">
        <w:rPr>
          <w:rFonts w:asciiTheme="minorHAnsi" w:hAnsiTheme="minorHAnsi"/>
        </w:rPr>
        <w:t>en</w:t>
      </w:r>
      <w:r w:rsidR="00EC6F8D" w:rsidRPr="00481272">
        <w:rPr>
          <w:rFonts w:asciiTheme="minorHAnsi" w:hAnsiTheme="minorHAnsi"/>
        </w:rPr>
        <w:t xml:space="preserve"> </w:t>
      </w:r>
      <w:r w:rsidRPr="00481272">
        <w:rPr>
          <w:rFonts w:asciiTheme="minorHAnsi" w:hAnsiTheme="minorHAnsi"/>
        </w:rPr>
        <w:t xml:space="preserve">Margriet </w:t>
      </w:r>
      <w:r w:rsidR="00806D82">
        <w:rPr>
          <w:rFonts w:asciiTheme="minorHAnsi" w:hAnsiTheme="minorHAnsi"/>
        </w:rPr>
        <w:t>de Nood</w:t>
      </w:r>
      <w:r w:rsidR="00EC6F8D">
        <w:rPr>
          <w:rFonts w:asciiTheme="minorHAnsi" w:hAnsiTheme="minorHAnsi"/>
        </w:rPr>
        <w:t xml:space="preserve"> </w:t>
      </w:r>
      <w:r w:rsidRPr="00481272">
        <w:rPr>
          <w:rFonts w:asciiTheme="minorHAnsi" w:hAnsiTheme="minorHAnsi"/>
        </w:rPr>
        <w:t>een aantal jaar in New York</w:t>
      </w:r>
      <w:r w:rsidR="00591E20">
        <w:rPr>
          <w:rFonts w:asciiTheme="minorHAnsi" w:hAnsiTheme="minorHAnsi"/>
        </w:rPr>
        <w:t>.</w:t>
      </w:r>
      <w:r w:rsidRPr="00481272">
        <w:rPr>
          <w:rFonts w:asciiTheme="minorHAnsi" w:hAnsiTheme="minorHAnsi"/>
        </w:rPr>
        <w:t xml:space="preserve"> </w:t>
      </w:r>
      <w:r w:rsidR="00591E20">
        <w:rPr>
          <w:rFonts w:asciiTheme="minorHAnsi" w:hAnsiTheme="minorHAnsi"/>
        </w:rPr>
        <w:t>T</w:t>
      </w:r>
      <w:r w:rsidRPr="00481272">
        <w:rPr>
          <w:rFonts w:asciiTheme="minorHAnsi" w:hAnsiTheme="minorHAnsi"/>
        </w:rPr>
        <w:t xml:space="preserve">oen ze terugkeerden naar Nederland </w:t>
      </w:r>
      <w:r w:rsidR="00591E20">
        <w:rPr>
          <w:rFonts w:asciiTheme="minorHAnsi" w:hAnsiTheme="minorHAnsi"/>
        </w:rPr>
        <w:t xml:space="preserve">brak </w:t>
      </w:r>
      <w:r w:rsidRPr="00481272">
        <w:rPr>
          <w:rFonts w:asciiTheme="minorHAnsi" w:hAnsiTheme="minorHAnsi"/>
        </w:rPr>
        <w:t>een nieuwe levensfase</w:t>
      </w:r>
      <w:r w:rsidR="00591E20">
        <w:rPr>
          <w:rFonts w:asciiTheme="minorHAnsi" w:hAnsiTheme="minorHAnsi"/>
        </w:rPr>
        <w:t xml:space="preserve"> aan</w:t>
      </w:r>
      <w:r w:rsidRPr="00481272">
        <w:rPr>
          <w:rFonts w:asciiTheme="minorHAnsi" w:hAnsiTheme="minorHAnsi"/>
        </w:rPr>
        <w:t>, die ze aan de Hollandse kust wilden doorbrengen. De zoektocht naar een mooie woning bleek niet zo eenvoudig in een overspannen markt, totdat ze tegen de verouderde stad</w:t>
      </w:r>
      <w:r w:rsidR="00591E20">
        <w:rPr>
          <w:rFonts w:asciiTheme="minorHAnsi" w:hAnsiTheme="minorHAnsi"/>
        </w:rPr>
        <w:t>s</w:t>
      </w:r>
      <w:r w:rsidRPr="00481272">
        <w:rPr>
          <w:rFonts w:asciiTheme="minorHAnsi" w:hAnsiTheme="minorHAnsi"/>
        </w:rPr>
        <w:t xml:space="preserve">villa in Bloemendaal aanliepen. De karakteristieke woning was volledig uitgewoond, maar dankzij de vele </w:t>
      </w:r>
      <w:r w:rsidR="00EC6F8D" w:rsidRPr="00481272">
        <w:rPr>
          <w:rFonts w:asciiTheme="minorHAnsi" w:hAnsiTheme="minorHAnsi"/>
        </w:rPr>
        <w:t>nog aanwezig</w:t>
      </w:r>
      <w:r w:rsidR="00EC6F8D">
        <w:rPr>
          <w:rFonts w:asciiTheme="minorHAnsi" w:hAnsiTheme="minorHAnsi"/>
        </w:rPr>
        <w:t>e</w:t>
      </w:r>
      <w:r w:rsidR="00EC6F8D" w:rsidRPr="00481272">
        <w:rPr>
          <w:rFonts w:asciiTheme="minorHAnsi" w:hAnsiTheme="minorHAnsi"/>
        </w:rPr>
        <w:t xml:space="preserve"> </w:t>
      </w:r>
      <w:r w:rsidRPr="00481272">
        <w:rPr>
          <w:rFonts w:asciiTheme="minorHAnsi" w:hAnsiTheme="minorHAnsi"/>
        </w:rPr>
        <w:t xml:space="preserve">originele elementen zagen zij direct de charme ervan in. </w:t>
      </w:r>
    </w:p>
    <w:p w14:paraId="17023967" w14:textId="77777777" w:rsidR="001055BF" w:rsidRPr="00481272" w:rsidRDefault="001055BF" w:rsidP="001055BF">
      <w:pPr>
        <w:rPr>
          <w:rFonts w:asciiTheme="minorHAnsi" w:hAnsiTheme="minorHAnsi"/>
        </w:rPr>
      </w:pPr>
    </w:p>
    <w:p w14:paraId="4B60E41B" w14:textId="5BD54995" w:rsidR="001055BF" w:rsidRPr="00481272" w:rsidRDefault="00633237" w:rsidP="001055BF">
      <w:pPr>
        <w:rPr>
          <w:rFonts w:asciiTheme="minorHAnsi" w:hAnsiTheme="minorHAnsi"/>
          <w:b/>
          <w:bCs/>
        </w:rPr>
      </w:pPr>
      <w:r>
        <w:rPr>
          <w:rFonts w:asciiTheme="minorHAnsi" w:hAnsiTheme="minorHAnsi"/>
          <w:b/>
          <w:bCs/>
        </w:rPr>
        <w:t>Oude – professionele – bekende</w:t>
      </w:r>
    </w:p>
    <w:p w14:paraId="5F1BC8C8" w14:textId="77777777" w:rsidR="001055BF" w:rsidRPr="00481272" w:rsidRDefault="001055BF" w:rsidP="001055BF">
      <w:pPr>
        <w:rPr>
          <w:rFonts w:asciiTheme="minorHAnsi" w:hAnsiTheme="minorHAnsi"/>
        </w:rPr>
      </w:pPr>
      <w:r w:rsidRPr="00481272">
        <w:rPr>
          <w:rFonts w:asciiTheme="minorHAnsi" w:hAnsiTheme="minorHAnsi"/>
        </w:rPr>
        <w:t xml:space="preserve">Om dit pand in z’n oude glorie te herstellen, was het duidelijk dat er een rigoureuze renovatie moest plaatsvinden, met behulp van professionele vakmensen. Om het daadwerkelijk hun nieuwe ‘thuis’ te maken, zochten Krijn en Margriet iemand die hun persoonlijke woonwensen kon vertalen in een op maat gemaakt interieurontwerp. </w:t>
      </w:r>
    </w:p>
    <w:p w14:paraId="47F28CDA" w14:textId="65250463" w:rsidR="001055BF" w:rsidRPr="00481272" w:rsidRDefault="001055BF" w:rsidP="001055BF">
      <w:pPr>
        <w:rPr>
          <w:rFonts w:asciiTheme="minorHAnsi" w:hAnsiTheme="minorHAnsi"/>
        </w:rPr>
      </w:pPr>
      <w:r w:rsidRPr="00481272">
        <w:rPr>
          <w:rFonts w:asciiTheme="minorHAnsi" w:hAnsiTheme="minorHAnsi"/>
        </w:rPr>
        <w:t xml:space="preserve">Het contact met Juliëtte van der Hulst was snel gelegd, aangezien zij drie jaar ervoor de woning van </w:t>
      </w:r>
      <w:proofErr w:type="spellStart"/>
      <w:r w:rsidRPr="00481272">
        <w:rPr>
          <w:rFonts w:asciiTheme="minorHAnsi" w:hAnsiTheme="minorHAnsi"/>
        </w:rPr>
        <w:t>Krijns</w:t>
      </w:r>
      <w:proofErr w:type="spellEnd"/>
      <w:r w:rsidRPr="00481272">
        <w:rPr>
          <w:rFonts w:asciiTheme="minorHAnsi" w:hAnsiTheme="minorHAnsi"/>
        </w:rPr>
        <w:t xml:space="preserve"> ouders had aangepakt. Deze woning had ze gerenoveerd in de typerende Amsterdamse School</w:t>
      </w:r>
      <w:r w:rsidR="00591E20">
        <w:rPr>
          <w:rFonts w:asciiTheme="minorHAnsi" w:hAnsiTheme="minorHAnsi"/>
        </w:rPr>
        <w:t>-</w:t>
      </w:r>
      <w:r w:rsidRPr="00481272">
        <w:rPr>
          <w:rFonts w:asciiTheme="minorHAnsi" w:hAnsiTheme="minorHAnsi"/>
        </w:rPr>
        <w:t xml:space="preserve">stijl met prachtige </w:t>
      </w:r>
      <w:r w:rsidR="00633237">
        <w:rPr>
          <w:rFonts w:asciiTheme="minorHAnsi" w:hAnsiTheme="minorHAnsi"/>
        </w:rPr>
        <w:t>a</w:t>
      </w:r>
      <w:r w:rsidR="00633237" w:rsidRPr="00481272">
        <w:rPr>
          <w:rFonts w:asciiTheme="minorHAnsi" w:hAnsiTheme="minorHAnsi"/>
        </w:rPr>
        <w:t>rt</w:t>
      </w:r>
      <w:r w:rsidR="00633237">
        <w:rPr>
          <w:rFonts w:asciiTheme="minorHAnsi" w:hAnsiTheme="minorHAnsi"/>
        </w:rPr>
        <w:t>-</w:t>
      </w:r>
      <w:proofErr w:type="spellStart"/>
      <w:r w:rsidR="00633237">
        <w:rPr>
          <w:rFonts w:asciiTheme="minorHAnsi" w:hAnsiTheme="minorHAnsi"/>
        </w:rPr>
        <w:t>d</w:t>
      </w:r>
      <w:r w:rsidR="00633237" w:rsidRPr="00481272">
        <w:rPr>
          <w:rFonts w:asciiTheme="minorHAnsi" w:hAnsiTheme="minorHAnsi"/>
        </w:rPr>
        <w:t>eco</w:t>
      </w:r>
      <w:proofErr w:type="spellEnd"/>
      <w:r w:rsidR="00591E20">
        <w:rPr>
          <w:rFonts w:asciiTheme="minorHAnsi" w:hAnsiTheme="minorHAnsi"/>
        </w:rPr>
        <w:t>-</w:t>
      </w:r>
      <w:r w:rsidRPr="00481272">
        <w:rPr>
          <w:rFonts w:asciiTheme="minorHAnsi" w:hAnsiTheme="minorHAnsi"/>
        </w:rPr>
        <w:t xml:space="preserve">elementen. </w:t>
      </w:r>
    </w:p>
    <w:p w14:paraId="40CAD4CD" w14:textId="6DAA57F3" w:rsidR="001055BF" w:rsidRPr="00481272" w:rsidRDefault="001055BF" w:rsidP="001055BF">
      <w:pPr>
        <w:rPr>
          <w:rFonts w:asciiTheme="minorHAnsi" w:hAnsiTheme="minorHAnsi"/>
        </w:rPr>
      </w:pPr>
      <w:r w:rsidRPr="00481272">
        <w:rPr>
          <w:rFonts w:asciiTheme="minorHAnsi" w:hAnsiTheme="minorHAnsi"/>
          <w:u w:val="single"/>
        </w:rPr>
        <w:t>Margriet</w:t>
      </w:r>
      <w:r w:rsidRPr="00481272">
        <w:rPr>
          <w:rFonts w:asciiTheme="minorHAnsi" w:hAnsiTheme="minorHAnsi"/>
        </w:rPr>
        <w:t>: “Uiteraard hebben we nog wel rondgekeken toen we op</w:t>
      </w:r>
      <w:r w:rsidR="00591E20">
        <w:rPr>
          <w:rFonts w:asciiTheme="minorHAnsi" w:hAnsiTheme="minorHAnsi"/>
        </w:rPr>
        <w:t xml:space="preserve"> </w:t>
      </w:r>
      <w:r w:rsidRPr="00481272">
        <w:rPr>
          <w:rFonts w:asciiTheme="minorHAnsi" w:hAnsiTheme="minorHAnsi"/>
        </w:rPr>
        <w:t>zoek waren naar een designstudio voor onze renovatie, in de omgeving zitten immers genoeg goede bureaus. Wat ons het meeste opviel tijdens deze zoektocht, is dat de meeste bureaus veel van hetzelfde opleveren en dat wilden we niet. Wat we wel wilden wisten we nog niet, maar dankzij de eerdere ervaring binnen de familie wisten we dat Juliëtte de juiste persoon was om ons daarbij te helpen.”</w:t>
      </w:r>
    </w:p>
    <w:p w14:paraId="6A2CA766" w14:textId="77777777" w:rsidR="00633237" w:rsidRPr="00481272" w:rsidRDefault="00633237" w:rsidP="00633237">
      <w:pPr>
        <w:rPr>
          <w:rFonts w:asciiTheme="minorHAnsi" w:hAnsiTheme="minorHAnsi"/>
        </w:rPr>
      </w:pPr>
    </w:p>
    <w:p w14:paraId="4E1EE891" w14:textId="00CA32B2" w:rsidR="00633237" w:rsidRPr="00481272" w:rsidRDefault="00633237" w:rsidP="00633237">
      <w:pPr>
        <w:rPr>
          <w:rFonts w:asciiTheme="minorHAnsi" w:hAnsiTheme="minorHAnsi"/>
          <w:b/>
          <w:bCs/>
        </w:rPr>
      </w:pPr>
      <w:r>
        <w:rPr>
          <w:rFonts w:asciiTheme="minorHAnsi" w:hAnsiTheme="minorHAnsi"/>
          <w:b/>
          <w:bCs/>
        </w:rPr>
        <w:t>Uit de comfortzone</w:t>
      </w:r>
    </w:p>
    <w:p w14:paraId="3BE186C9" w14:textId="58264419" w:rsidR="001055BF" w:rsidRPr="00481272" w:rsidRDefault="001055BF" w:rsidP="00633237">
      <w:pPr>
        <w:rPr>
          <w:rFonts w:asciiTheme="minorHAnsi" w:hAnsiTheme="minorHAnsi"/>
        </w:rPr>
      </w:pPr>
      <w:r w:rsidRPr="00481272">
        <w:rPr>
          <w:rFonts w:asciiTheme="minorHAnsi" w:hAnsiTheme="minorHAnsi"/>
        </w:rPr>
        <w:t>“Het eerste ontwerp dat Juliëtte ons presenteerde was direct een s</w:t>
      </w:r>
      <w:r w:rsidR="00591E20">
        <w:rPr>
          <w:rFonts w:asciiTheme="minorHAnsi" w:hAnsiTheme="minorHAnsi"/>
        </w:rPr>
        <w:t>c</w:t>
      </w:r>
      <w:r w:rsidRPr="00481272">
        <w:rPr>
          <w:rFonts w:asciiTheme="minorHAnsi" w:hAnsiTheme="minorHAnsi"/>
        </w:rPr>
        <w:t xml:space="preserve">hot in de roos. Ze wist </w:t>
      </w:r>
      <w:r w:rsidR="008C03F1">
        <w:rPr>
          <w:rFonts w:asciiTheme="minorHAnsi" w:hAnsiTheme="minorHAnsi"/>
        </w:rPr>
        <w:t xml:space="preserve">van </w:t>
      </w:r>
      <w:r w:rsidRPr="00481272">
        <w:rPr>
          <w:rFonts w:asciiTheme="minorHAnsi" w:hAnsiTheme="minorHAnsi"/>
        </w:rPr>
        <w:t xml:space="preserve">onze wensen </w:t>
      </w:r>
      <w:r w:rsidR="008C03F1">
        <w:rPr>
          <w:rFonts w:asciiTheme="minorHAnsi" w:hAnsiTheme="minorHAnsi"/>
        </w:rPr>
        <w:t xml:space="preserve">een </w:t>
      </w:r>
      <w:r w:rsidRPr="00481272">
        <w:rPr>
          <w:rFonts w:asciiTheme="minorHAnsi" w:hAnsiTheme="minorHAnsi"/>
        </w:rPr>
        <w:t xml:space="preserve">geheel </w:t>
      </w:r>
      <w:r w:rsidR="008C03F1">
        <w:rPr>
          <w:rFonts w:asciiTheme="minorHAnsi" w:hAnsiTheme="minorHAnsi"/>
        </w:rPr>
        <w:t xml:space="preserve">te maken </w:t>
      </w:r>
      <w:r w:rsidRPr="00481272">
        <w:rPr>
          <w:rFonts w:asciiTheme="minorHAnsi" w:hAnsiTheme="minorHAnsi"/>
        </w:rPr>
        <w:t>en ons te inspireren om buiten onze comfortzone te stappen. We hadden nooit verwacht dat het zo aanstekelijk zou werken, niet alleen de liefde voor de originele details deelde ze met ons, maar ook de intentie om het ‘ons huis’ te maken.”</w:t>
      </w:r>
    </w:p>
    <w:p w14:paraId="6D10AEDE" w14:textId="1F8BA5C1" w:rsidR="00063487" w:rsidRDefault="001055BF" w:rsidP="001055BF">
      <w:pPr>
        <w:rPr>
          <w:rFonts w:asciiTheme="minorHAnsi" w:hAnsiTheme="minorHAnsi"/>
        </w:rPr>
      </w:pPr>
      <w:r w:rsidRPr="00481272">
        <w:rPr>
          <w:rFonts w:asciiTheme="minorHAnsi" w:hAnsiTheme="minorHAnsi"/>
        </w:rPr>
        <w:t>Eyecatcher van de woning is de hoge hal</w:t>
      </w:r>
      <w:r w:rsidR="008C03F1">
        <w:rPr>
          <w:rFonts w:asciiTheme="minorHAnsi" w:hAnsiTheme="minorHAnsi"/>
        </w:rPr>
        <w:t>,</w:t>
      </w:r>
      <w:r w:rsidRPr="00481272">
        <w:rPr>
          <w:rFonts w:asciiTheme="minorHAnsi" w:hAnsiTheme="minorHAnsi"/>
        </w:rPr>
        <w:t xml:space="preserve"> die overgaat in </w:t>
      </w:r>
      <w:r w:rsidR="008C03F1">
        <w:rPr>
          <w:rFonts w:asciiTheme="minorHAnsi" w:hAnsiTheme="minorHAnsi"/>
        </w:rPr>
        <w:t>het</w:t>
      </w:r>
      <w:r w:rsidR="008C03F1" w:rsidRPr="00481272">
        <w:rPr>
          <w:rFonts w:asciiTheme="minorHAnsi" w:hAnsiTheme="minorHAnsi"/>
        </w:rPr>
        <w:t xml:space="preserve"> </w:t>
      </w:r>
      <w:r w:rsidRPr="00481272">
        <w:rPr>
          <w:rFonts w:asciiTheme="minorHAnsi" w:hAnsiTheme="minorHAnsi"/>
        </w:rPr>
        <w:t>trappenhuis met originele glas-in-loodramen. De plek waar veel sferen bij elkaar komen</w:t>
      </w:r>
      <w:r w:rsidR="008C03F1">
        <w:rPr>
          <w:rFonts w:asciiTheme="minorHAnsi" w:hAnsiTheme="minorHAnsi"/>
        </w:rPr>
        <w:t>:</w:t>
      </w:r>
      <w:r w:rsidRPr="00481272">
        <w:rPr>
          <w:rFonts w:asciiTheme="minorHAnsi" w:hAnsiTheme="minorHAnsi"/>
        </w:rPr>
        <w:t xml:space="preserve"> beneden de verkeersruimte</w:t>
      </w:r>
      <w:r w:rsidR="008C03F1">
        <w:rPr>
          <w:rFonts w:asciiTheme="minorHAnsi" w:hAnsiTheme="minorHAnsi"/>
        </w:rPr>
        <w:t>s</w:t>
      </w:r>
      <w:r w:rsidRPr="00481272">
        <w:rPr>
          <w:rFonts w:asciiTheme="minorHAnsi" w:hAnsiTheme="minorHAnsi"/>
        </w:rPr>
        <w:t xml:space="preserve"> met </w:t>
      </w:r>
      <w:r w:rsidR="00633237">
        <w:rPr>
          <w:rFonts w:asciiTheme="minorHAnsi" w:hAnsiTheme="minorHAnsi"/>
        </w:rPr>
        <w:t>onder meer</w:t>
      </w:r>
      <w:r w:rsidRPr="00481272">
        <w:rPr>
          <w:rFonts w:asciiTheme="minorHAnsi" w:hAnsiTheme="minorHAnsi"/>
        </w:rPr>
        <w:t xml:space="preserve"> jassen</w:t>
      </w:r>
      <w:r w:rsidR="00633237">
        <w:rPr>
          <w:rFonts w:asciiTheme="minorHAnsi" w:hAnsiTheme="minorHAnsi"/>
        </w:rPr>
        <w:t>, tassen</w:t>
      </w:r>
      <w:r w:rsidRPr="00481272">
        <w:rPr>
          <w:rFonts w:asciiTheme="minorHAnsi" w:hAnsiTheme="minorHAnsi"/>
        </w:rPr>
        <w:t xml:space="preserve"> en </w:t>
      </w:r>
      <w:r w:rsidR="00633237" w:rsidRPr="00481272">
        <w:rPr>
          <w:rFonts w:asciiTheme="minorHAnsi" w:hAnsiTheme="minorHAnsi"/>
        </w:rPr>
        <w:t>s</w:t>
      </w:r>
      <w:r w:rsidR="00633237">
        <w:rPr>
          <w:rFonts w:asciiTheme="minorHAnsi" w:hAnsiTheme="minorHAnsi"/>
        </w:rPr>
        <w:t>choenen</w:t>
      </w:r>
      <w:r w:rsidR="00633237" w:rsidRPr="00481272">
        <w:rPr>
          <w:rFonts w:asciiTheme="minorHAnsi" w:hAnsiTheme="minorHAnsi"/>
        </w:rPr>
        <w:t xml:space="preserve"> </w:t>
      </w:r>
      <w:r w:rsidRPr="00481272">
        <w:rPr>
          <w:rFonts w:asciiTheme="minorHAnsi" w:hAnsiTheme="minorHAnsi"/>
        </w:rPr>
        <w:t xml:space="preserve">en boven de plek om je terug te trekken. Voor Juliëtte was het </w:t>
      </w:r>
      <w:r w:rsidR="008C03F1">
        <w:rPr>
          <w:rFonts w:asciiTheme="minorHAnsi" w:hAnsiTheme="minorHAnsi"/>
        </w:rPr>
        <w:t>meteen</w:t>
      </w:r>
      <w:r w:rsidR="008C03F1" w:rsidRPr="00481272">
        <w:rPr>
          <w:rFonts w:asciiTheme="minorHAnsi" w:hAnsiTheme="minorHAnsi"/>
        </w:rPr>
        <w:t xml:space="preserve"> </w:t>
      </w:r>
      <w:r w:rsidRPr="00481272">
        <w:rPr>
          <w:rFonts w:asciiTheme="minorHAnsi" w:hAnsiTheme="minorHAnsi"/>
        </w:rPr>
        <w:t xml:space="preserve">duidelijk dat </w:t>
      </w:r>
      <w:r w:rsidR="007524C9">
        <w:rPr>
          <w:rFonts w:asciiTheme="minorHAnsi" w:hAnsiTheme="minorHAnsi"/>
        </w:rPr>
        <w:t>het</w:t>
      </w:r>
      <w:r w:rsidR="007524C9" w:rsidRPr="00481272">
        <w:rPr>
          <w:rFonts w:asciiTheme="minorHAnsi" w:hAnsiTheme="minorHAnsi"/>
        </w:rPr>
        <w:t xml:space="preserve"> </w:t>
      </w:r>
      <w:r w:rsidRPr="00481272">
        <w:rPr>
          <w:rFonts w:asciiTheme="minorHAnsi" w:hAnsiTheme="minorHAnsi"/>
        </w:rPr>
        <w:t>ruime trappenhuis warmte moest uitstralen en een prettige overgang van drukte naar rust moest bewerkstelligen. De bijzondere lampen ‘</w:t>
      </w:r>
      <w:proofErr w:type="spellStart"/>
      <w:r w:rsidRPr="00481272">
        <w:rPr>
          <w:rFonts w:asciiTheme="minorHAnsi" w:hAnsiTheme="minorHAnsi"/>
        </w:rPr>
        <w:t>Vapour</w:t>
      </w:r>
      <w:proofErr w:type="spellEnd"/>
      <w:r w:rsidRPr="00481272">
        <w:rPr>
          <w:rFonts w:asciiTheme="minorHAnsi" w:hAnsiTheme="minorHAnsi"/>
        </w:rPr>
        <w:t xml:space="preserve">’ (van Hollands Licht) begeleiden je in twee trosjes van beneden naar boven. Net als de authentieke trap met twee bordesjes, die met pijn en moeite werd ontdaan van tapijt en verflagen, waardoor het originele grenen tevoorschijn kwam. </w:t>
      </w:r>
      <w:r w:rsidR="008C03F1">
        <w:rPr>
          <w:rFonts w:asciiTheme="minorHAnsi" w:hAnsiTheme="minorHAnsi"/>
        </w:rPr>
        <w:t xml:space="preserve">Voor extra </w:t>
      </w:r>
      <w:r w:rsidRPr="00481272">
        <w:rPr>
          <w:rFonts w:asciiTheme="minorHAnsi" w:hAnsiTheme="minorHAnsi"/>
        </w:rPr>
        <w:t>comfort werd een kleurrijke traploper toegepast</w:t>
      </w:r>
      <w:r w:rsidR="00063487">
        <w:rPr>
          <w:rFonts w:asciiTheme="minorHAnsi" w:hAnsiTheme="minorHAnsi"/>
        </w:rPr>
        <w:t>. De</w:t>
      </w:r>
      <w:r w:rsidRPr="00481272">
        <w:rPr>
          <w:rFonts w:asciiTheme="minorHAnsi" w:hAnsiTheme="minorHAnsi"/>
        </w:rPr>
        <w:t xml:space="preserve"> donker</w:t>
      </w:r>
      <w:r w:rsidR="007524C9">
        <w:rPr>
          <w:rFonts w:asciiTheme="minorHAnsi" w:hAnsiTheme="minorHAnsi"/>
        </w:rPr>
        <w:t>blauw g</w:t>
      </w:r>
      <w:r w:rsidR="008C03F1">
        <w:rPr>
          <w:rFonts w:asciiTheme="minorHAnsi" w:hAnsiTheme="minorHAnsi"/>
        </w:rPr>
        <w:t>eschilderde</w:t>
      </w:r>
      <w:r w:rsidR="007524C9">
        <w:rPr>
          <w:rFonts w:asciiTheme="minorHAnsi" w:hAnsiTheme="minorHAnsi"/>
        </w:rPr>
        <w:t xml:space="preserve"> </w:t>
      </w:r>
      <w:r w:rsidRPr="00481272">
        <w:rPr>
          <w:rFonts w:asciiTheme="minorHAnsi" w:hAnsiTheme="minorHAnsi"/>
        </w:rPr>
        <w:t xml:space="preserve">lambrisering </w:t>
      </w:r>
      <w:r w:rsidR="00063487">
        <w:rPr>
          <w:rFonts w:asciiTheme="minorHAnsi" w:hAnsiTheme="minorHAnsi"/>
        </w:rPr>
        <w:t>en het</w:t>
      </w:r>
      <w:r w:rsidRPr="00481272">
        <w:rPr>
          <w:rFonts w:asciiTheme="minorHAnsi" w:hAnsiTheme="minorHAnsi"/>
        </w:rPr>
        <w:t xml:space="preserve"> lichtgroen</w:t>
      </w:r>
      <w:r w:rsidR="00063487">
        <w:rPr>
          <w:rFonts w:asciiTheme="minorHAnsi" w:hAnsiTheme="minorHAnsi"/>
        </w:rPr>
        <w:t>e</w:t>
      </w:r>
      <w:r w:rsidRPr="00481272">
        <w:rPr>
          <w:rFonts w:asciiTheme="minorHAnsi" w:hAnsiTheme="minorHAnsi"/>
        </w:rPr>
        <w:t xml:space="preserve"> </w:t>
      </w:r>
      <w:r w:rsidR="00063487">
        <w:rPr>
          <w:rFonts w:asciiTheme="minorHAnsi" w:hAnsiTheme="minorHAnsi"/>
        </w:rPr>
        <w:t>subtiele</w:t>
      </w:r>
      <w:r w:rsidR="008C03F1">
        <w:rPr>
          <w:rFonts w:asciiTheme="minorHAnsi" w:hAnsiTheme="minorHAnsi"/>
        </w:rPr>
        <w:t xml:space="preserve"> </w:t>
      </w:r>
      <w:r w:rsidRPr="00481272">
        <w:rPr>
          <w:rFonts w:asciiTheme="minorHAnsi" w:hAnsiTheme="minorHAnsi"/>
        </w:rPr>
        <w:t xml:space="preserve">structuurbehang </w:t>
      </w:r>
      <w:r w:rsidR="00063487">
        <w:rPr>
          <w:rFonts w:asciiTheme="minorHAnsi" w:hAnsiTheme="minorHAnsi"/>
        </w:rPr>
        <w:t>maken, s</w:t>
      </w:r>
      <w:r w:rsidR="00063487" w:rsidRPr="00481272">
        <w:rPr>
          <w:rFonts w:asciiTheme="minorHAnsi" w:hAnsiTheme="minorHAnsi"/>
        </w:rPr>
        <w:t>amen met de kleuren die via het glas-in-lood binnenkomen</w:t>
      </w:r>
      <w:r w:rsidR="00063487">
        <w:rPr>
          <w:rFonts w:asciiTheme="minorHAnsi" w:hAnsiTheme="minorHAnsi"/>
        </w:rPr>
        <w:t>, de warm-vriendelijke uitstraling compleet</w:t>
      </w:r>
      <w:r w:rsidRPr="00481272">
        <w:rPr>
          <w:rFonts w:asciiTheme="minorHAnsi" w:hAnsiTheme="minorHAnsi"/>
        </w:rPr>
        <w:t xml:space="preserve">. </w:t>
      </w:r>
    </w:p>
    <w:p w14:paraId="4C7C8C7B" w14:textId="66D23966" w:rsidR="008928A8" w:rsidRPr="00F93A3C" w:rsidRDefault="001055BF" w:rsidP="001055BF">
      <w:pPr>
        <w:rPr>
          <w:rFonts w:asciiTheme="minorHAnsi" w:hAnsiTheme="minorHAnsi"/>
        </w:rPr>
      </w:pPr>
      <w:r w:rsidRPr="00481272">
        <w:rPr>
          <w:rFonts w:asciiTheme="minorHAnsi" w:hAnsiTheme="minorHAnsi"/>
          <w:u w:val="single"/>
        </w:rPr>
        <w:lastRenderedPageBreak/>
        <w:t>Margriet</w:t>
      </w:r>
      <w:r w:rsidRPr="00481272">
        <w:rPr>
          <w:rFonts w:asciiTheme="minorHAnsi" w:hAnsiTheme="minorHAnsi"/>
        </w:rPr>
        <w:t>: “Krijn was van huis uit bekend met kleur en behang, ik niet. Als het aan mij had gelegen waren alle wanden wit gewo</w:t>
      </w:r>
      <w:r w:rsidR="00063487">
        <w:rPr>
          <w:rFonts w:asciiTheme="minorHAnsi" w:hAnsiTheme="minorHAnsi"/>
        </w:rPr>
        <w:t>r</w:t>
      </w:r>
      <w:r w:rsidRPr="00481272">
        <w:rPr>
          <w:rFonts w:asciiTheme="minorHAnsi" w:hAnsiTheme="minorHAnsi"/>
        </w:rPr>
        <w:t xml:space="preserve">den. Juliëtte wist me over te halen structuurbehang toe te passen, juist omdat dit sfeer en rust met zich meebrengt. Toen ik eenmaal overtuigd was, hebben we nog gewaagdere keuzes durven maken dan Juliëtte in het ontwerp had verwerkt. Toen we kozen voor de kleurrijke traploper, stond ze bijna te juichen en wij met haar, zo blij werden we van </w:t>
      </w:r>
      <w:r w:rsidR="008C03F1">
        <w:rPr>
          <w:rFonts w:asciiTheme="minorHAnsi" w:hAnsiTheme="minorHAnsi"/>
        </w:rPr>
        <w:t xml:space="preserve">de </w:t>
      </w:r>
      <w:r w:rsidRPr="00481272">
        <w:rPr>
          <w:rFonts w:asciiTheme="minorHAnsi" w:hAnsiTheme="minorHAnsi"/>
        </w:rPr>
        <w:t>kleur</w:t>
      </w:r>
      <w:r w:rsidR="008C03F1">
        <w:rPr>
          <w:rFonts w:asciiTheme="minorHAnsi" w:hAnsiTheme="minorHAnsi"/>
        </w:rPr>
        <w:t>en</w:t>
      </w:r>
      <w:r w:rsidRPr="00481272">
        <w:rPr>
          <w:rFonts w:asciiTheme="minorHAnsi" w:hAnsiTheme="minorHAnsi"/>
        </w:rPr>
        <w:t>!”</w:t>
      </w:r>
    </w:p>
    <w:p w14:paraId="6AC5D847" w14:textId="77777777" w:rsidR="00063487" w:rsidRPr="00481272" w:rsidRDefault="00063487" w:rsidP="00063487">
      <w:pPr>
        <w:rPr>
          <w:rFonts w:asciiTheme="minorHAnsi" w:hAnsiTheme="minorHAnsi"/>
        </w:rPr>
      </w:pPr>
    </w:p>
    <w:p w14:paraId="43071301" w14:textId="70B0BB44" w:rsidR="00063487" w:rsidRPr="00481272" w:rsidRDefault="008928A8" w:rsidP="00063487">
      <w:pPr>
        <w:rPr>
          <w:rFonts w:asciiTheme="minorHAnsi" w:hAnsiTheme="minorHAnsi"/>
          <w:b/>
          <w:bCs/>
        </w:rPr>
      </w:pPr>
      <w:r>
        <w:rPr>
          <w:rFonts w:asciiTheme="minorHAnsi" w:hAnsiTheme="minorHAnsi"/>
          <w:b/>
          <w:bCs/>
        </w:rPr>
        <w:t>Statuur en grandeur</w:t>
      </w:r>
    </w:p>
    <w:p w14:paraId="65095396" w14:textId="1E080266" w:rsidR="001055BF" w:rsidRPr="00481272" w:rsidRDefault="001055BF" w:rsidP="001055BF">
      <w:pPr>
        <w:rPr>
          <w:rFonts w:asciiTheme="minorHAnsi" w:hAnsiTheme="minorHAnsi"/>
        </w:rPr>
      </w:pPr>
      <w:r w:rsidRPr="00481272">
        <w:rPr>
          <w:rFonts w:asciiTheme="minorHAnsi" w:hAnsiTheme="minorHAnsi"/>
        </w:rPr>
        <w:t xml:space="preserve">Nadat de indeling definitief was bepaald, kon het project van start gaan. De reeds aanwezige originele elementen zoals de ornamenten op het plafond, de authentieke visgraatvloer, </w:t>
      </w:r>
      <w:r w:rsidR="008C03F1">
        <w:rPr>
          <w:rFonts w:asciiTheme="minorHAnsi" w:hAnsiTheme="minorHAnsi"/>
        </w:rPr>
        <w:t xml:space="preserve">de </w:t>
      </w:r>
      <w:r w:rsidRPr="00481272">
        <w:rPr>
          <w:rFonts w:asciiTheme="minorHAnsi" w:hAnsiTheme="minorHAnsi"/>
        </w:rPr>
        <w:t>lambriseringen, architraven en schouwen</w:t>
      </w:r>
      <w:r w:rsidR="008C03F1">
        <w:rPr>
          <w:rFonts w:asciiTheme="minorHAnsi" w:hAnsiTheme="minorHAnsi"/>
        </w:rPr>
        <w:t>,</w:t>
      </w:r>
      <w:r w:rsidRPr="00481272">
        <w:rPr>
          <w:rFonts w:asciiTheme="minorHAnsi" w:hAnsiTheme="minorHAnsi"/>
        </w:rPr>
        <w:t xml:space="preserve"> werden zorgvuldig gerestaureerd. </w:t>
      </w:r>
      <w:r w:rsidR="008C03F1">
        <w:rPr>
          <w:rFonts w:asciiTheme="minorHAnsi" w:hAnsiTheme="minorHAnsi"/>
        </w:rPr>
        <w:t>Daarnaast</w:t>
      </w:r>
      <w:r w:rsidR="008C03F1" w:rsidRPr="00481272">
        <w:rPr>
          <w:rFonts w:asciiTheme="minorHAnsi" w:hAnsiTheme="minorHAnsi"/>
        </w:rPr>
        <w:t xml:space="preserve"> </w:t>
      </w:r>
      <w:r w:rsidRPr="00481272">
        <w:rPr>
          <w:rFonts w:asciiTheme="minorHAnsi" w:hAnsiTheme="minorHAnsi"/>
        </w:rPr>
        <w:t xml:space="preserve">werden nieuwe elementen in oude stijl toegevoegd. Zo kwam er bijvoorbeeld nieuw marmer in de vestibule, de hal en de keuken, en werden passende deurklinken en kranen gezocht tot in de donkerste </w:t>
      </w:r>
      <w:r w:rsidR="008C03F1">
        <w:rPr>
          <w:rFonts w:asciiTheme="minorHAnsi" w:hAnsiTheme="minorHAnsi"/>
        </w:rPr>
        <w:t xml:space="preserve">hoeken </w:t>
      </w:r>
      <w:r w:rsidRPr="00481272">
        <w:rPr>
          <w:rFonts w:asciiTheme="minorHAnsi" w:hAnsiTheme="minorHAnsi"/>
        </w:rPr>
        <w:t xml:space="preserve">van </w:t>
      </w:r>
      <w:r w:rsidR="008928A8">
        <w:rPr>
          <w:rFonts w:asciiTheme="minorHAnsi" w:hAnsiTheme="minorHAnsi"/>
        </w:rPr>
        <w:t>vintage</w:t>
      </w:r>
      <w:r w:rsidRPr="00481272">
        <w:rPr>
          <w:rFonts w:asciiTheme="minorHAnsi" w:hAnsiTheme="minorHAnsi"/>
        </w:rPr>
        <w:t xml:space="preserve">winkeltjes. Zelfs de metalen koordjes </w:t>
      </w:r>
      <w:r w:rsidR="00970631">
        <w:rPr>
          <w:rFonts w:asciiTheme="minorHAnsi" w:hAnsiTheme="minorHAnsi"/>
        </w:rPr>
        <w:t xml:space="preserve">om </w:t>
      </w:r>
      <w:r w:rsidRPr="00481272">
        <w:rPr>
          <w:rFonts w:asciiTheme="minorHAnsi" w:hAnsiTheme="minorHAnsi"/>
        </w:rPr>
        <w:t>de schuiframen open</w:t>
      </w:r>
      <w:r w:rsidR="00970631">
        <w:rPr>
          <w:rFonts w:asciiTheme="minorHAnsi" w:hAnsiTheme="minorHAnsi"/>
        </w:rPr>
        <w:t xml:space="preserve"> te </w:t>
      </w:r>
      <w:r w:rsidRPr="00481272">
        <w:rPr>
          <w:rFonts w:asciiTheme="minorHAnsi" w:hAnsiTheme="minorHAnsi"/>
        </w:rPr>
        <w:t xml:space="preserve">zetten zijn in ere hersteld. Stap voor stap kreeg het pand zijn oorspronkelijke statuur en grandeur terug. </w:t>
      </w:r>
    </w:p>
    <w:p w14:paraId="5B9F6F64" w14:textId="3E8AD7F1" w:rsidR="001055BF" w:rsidRDefault="001055BF" w:rsidP="001055BF">
      <w:pPr>
        <w:rPr>
          <w:rFonts w:asciiTheme="minorHAnsi" w:hAnsiTheme="minorHAnsi"/>
        </w:rPr>
      </w:pPr>
      <w:r w:rsidRPr="00481272">
        <w:rPr>
          <w:rFonts w:asciiTheme="minorHAnsi" w:hAnsiTheme="minorHAnsi"/>
          <w:u w:val="single"/>
        </w:rPr>
        <w:t>Margriet</w:t>
      </w:r>
      <w:r w:rsidRPr="00481272">
        <w:rPr>
          <w:rFonts w:asciiTheme="minorHAnsi" w:hAnsiTheme="minorHAnsi"/>
        </w:rPr>
        <w:t>: “</w:t>
      </w:r>
      <w:r w:rsidR="00970631">
        <w:rPr>
          <w:rFonts w:asciiTheme="minorHAnsi" w:hAnsiTheme="minorHAnsi"/>
        </w:rPr>
        <w:t>D</w:t>
      </w:r>
      <w:r w:rsidRPr="00481272">
        <w:rPr>
          <w:rFonts w:asciiTheme="minorHAnsi" w:hAnsiTheme="minorHAnsi"/>
        </w:rPr>
        <w:t xml:space="preserve">e manier waarop Juliëtte haar ontwerp aan ons presenteerde, </w:t>
      </w:r>
      <w:r w:rsidR="00970631">
        <w:rPr>
          <w:rFonts w:asciiTheme="minorHAnsi" w:hAnsiTheme="minorHAnsi"/>
        </w:rPr>
        <w:t xml:space="preserve">inspireerde ons </w:t>
      </w:r>
      <w:r w:rsidRPr="00481272">
        <w:rPr>
          <w:rFonts w:asciiTheme="minorHAnsi" w:hAnsiTheme="minorHAnsi"/>
        </w:rPr>
        <w:t xml:space="preserve">om zelf ook op zoek te gaan naar bijzondere verlichting </w:t>
      </w:r>
      <w:r w:rsidR="00970631">
        <w:rPr>
          <w:rFonts w:asciiTheme="minorHAnsi" w:hAnsiTheme="minorHAnsi"/>
        </w:rPr>
        <w:t>é</w:t>
      </w:r>
      <w:r w:rsidRPr="00481272">
        <w:rPr>
          <w:rFonts w:asciiTheme="minorHAnsi" w:hAnsiTheme="minorHAnsi"/>
        </w:rPr>
        <w:t>n uitbundiger uit te pakken met kleur.”</w:t>
      </w:r>
    </w:p>
    <w:p w14:paraId="78C4E5F2" w14:textId="752CE556" w:rsidR="008928A8" w:rsidRPr="00481272" w:rsidRDefault="008928A8" w:rsidP="008928A8">
      <w:pPr>
        <w:rPr>
          <w:rFonts w:asciiTheme="minorHAnsi" w:hAnsiTheme="minorHAnsi"/>
        </w:rPr>
      </w:pPr>
      <w:r>
        <w:rPr>
          <w:rFonts w:asciiTheme="minorHAnsi" w:hAnsiTheme="minorHAnsi"/>
        </w:rPr>
        <w:t xml:space="preserve">Interieurontwerper </w:t>
      </w:r>
      <w:r w:rsidRPr="00EC6F8D">
        <w:rPr>
          <w:rFonts w:asciiTheme="minorHAnsi" w:hAnsiTheme="minorHAnsi"/>
        </w:rPr>
        <w:t>Juliëtte van der Hulst</w:t>
      </w:r>
      <w:r>
        <w:rPr>
          <w:rFonts w:asciiTheme="minorHAnsi" w:hAnsiTheme="minorHAnsi"/>
        </w:rPr>
        <w:t xml:space="preserve"> hierover: </w:t>
      </w:r>
      <w:r w:rsidRPr="00481272">
        <w:rPr>
          <w:rFonts w:asciiTheme="minorHAnsi" w:hAnsiTheme="minorHAnsi"/>
        </w:rPr>
        <w:t>“Niets is leuker dan wanneer de verbouwing een samenwerking wordt, waarbij de bewoners echt betrokken zijn en zichzelf en mij meer ontwerpvrijheid toestaan. Dan kun je echt tot een uniek interieur komen. De woning wordt dan ook veel meer een weerspiegeling van de persoonlijkheid van de bewoners, waardoor ze zich automatisch thuis voelen en de prettigste versie van zichzelf kunnen zijn.”</w:t>
      </w:r>
    </w:p>
    <w:p w14:paraId="108A6C63" w14:textId="296CD447" w:rsidR="008928A8" w:rsidRPr="00481272" w:rsidRDefault="008928A8" w:rsidP="001055BF">
      <w:pPr>
        <w:rPr>
          <w:rFonts w:asciiTheme="minorHAnsi" w:hAnsiTheme="minorHAnsi"/>
        </w:rPr>
      </w:pPr>
    </w:p>
    <w:p w14:paraId="477760B2" w14:textId="5B628B17" w:rsidR="008928A8" w:rsidRPr="00481272" w:rsidRDefault="008928A8" w:rsidP="008928A8">
      <w:pPr>
        <w:rPr>
          <w:rFonts w:asciiTheme="minorHAnsi" w:hAnsiTheme="minorHAnsi"/>
          <w:b/>
          <w:bCs/>
        </w:rPr>
      </w:pPr>
      <w:r>
        <w:rPr>
          <w:rFonts w:asciiTheme="minorHAnsi" w:hAnsiTheme="minorHAnsi"/>
          <w:b/>
          <w:bCs/>
        </w:rPr>
        <w:t>Bijzondere lampen</w:t>
      </w:r>
    </w:p>
    <w:p w14:paraId="462ACADB" w14:textId="6C9CDC45" w:rsidR="001055BF" w:rsidRPr="00481272" w:rsidRDefault="001055BF" w:rsidP="001055BF">
      <w:pPr>
        <w:rPr>
          <w:rFonts w:asciiTheme="minorHAnsi" w:hAnsiTheme="minorHAnsi"/>
        </w:rPr>
      </w:pPr>
      <w:r w:rsidRPr="00481272">
        <w:rPr>
          <w:rFonts w:asciiTheme="minorHAnsi" w:hAnsiTheme="minorHAnsi"/>
        </w:rPr>
        <w:t>Zo werd niet alleen het trappenhuis</w:t>
      </w:r>
      <w:r w:rsidR="00970631">
        <w:rPr>
          <w:rFonts w:asciiTheme="minorHAnsi" w:hAnsiTheme="minorHAnsi"/>
        </w:rPr>
        <w:t xml:space="preserve"> maar ook de woonkamer</w:t>
      </w:r>
      <w:r w:rsidRPr="00481272">
        <w:rPr>
          <w:rFonts w:asciiTheme="minorHAnsi" w:hAnsiTheme="minorHAnsi"/>
        </w:rPr>
        <w:t xml:space="preserve"> voorzien van bijzondere lampen. Een heel uniek exemplaar is het trosje paddenstoelen boven de schouw in de woonkamer. Ook </w:t>
      </w:r>
      <w:r w:rsidR="00970631">
        <w:rPr>
          <w:rFonts w:asciiTheme="minorHAnsi" w:hAnsiTheme="minorHAnsi"/>
        </w:rPr>
        <w:t xml:space="preserve">op andere plekken </w:t>
      </w:r>
      <w:r w:rsidRPr="00481272">
        <w:rPr>
          <w:rFonts w:asciiTheme="minorHAnsi" w:hAnsiTheme="minorHAnsi"/>
        </w:rPr>
        <w:t>in het huis, zoals in de werkkamer van Krijn</w:t>
      </w:r>
      <w:r w:rsidR="00970631">
        <w:rPr>
          <w:rFonts w:asciiTheme="minorHAnsi" w:hAnsiTheme="minorHAnsi"/>
        </w:rPr>
        <w:t>,</w:t>
      </w:r>
      <w:r w:rsidRPr="00481272">
        <w:rPr>
          <w:rFonts w:asciiTheme="minorHAnsi" w:hAnsiTheme="minorHAnsi"/>
        </w:rPr>
        <w:t xml:space="preserve"> kwam een prachtige designlamp van Lee Broom </w:t>
      </w:r>
      <w:r w:rsidR="00970631">
        <w:rPr>
          <w:rFonts w:asciiTheme="minorHAnsi" w:hAnsiTheme="minorHAnsi"/>
        </w:rPr>
        <w:t xml:space="preserve">te hangen, </w:t>
      </w:r>
      <w:r w:rsidRPr="00481272">
        <w:rPr>
          <w:rFonts w:asciiTheme="minorHAnsi" w:hAnsiTheme="minorHAnsi"/>
        </w:rPr>
        <w:t xml:space="preserve">en in de slaapkamer </w:t>
      </w:r>
      <w:r w:rsidR="00E93504">
        <w:rPr>
          <w:rFonts w:asciiTheme="minorHAnsi" w:hAnsiTheme="minorHAnsi"/>
        </w:rPr>
        <w:t xml:space="preserve">kozen Margriet en Krijn </w:t>
      </w:r>
      <w:r w:rsidRPr="00481272">
        <w:rPr>
          <w:rFonts w:asciiTheme="minorHAnsi" w:hAnsiTheme="minorHAnsi"/>
        </w:rPr>
        <w:t>voor een unieke ‘Plusminus’</w:t>
      </w:r>
      <w:r w:rsidR="00970631">
        <w:rPr>
          <w:rFonts w:asciiTheme="minorHAnsi" w:hAnsiTheme="minorHAnsi"/>
        </w:rPr>
        <w:t>-</w:t>
      </w:r>
      <w:r w:rsidRPr="00481272">
        <w:rPr>
          <w:rFonts w:asciiTheme="minorHAnsi" w:hAnsiTheme="minorHAnsi"/>
        </w:rPr>
        <w:t xml:space="preserve">lamp die dankzij de draden een hemelbed creëert. Het plafondornament wordt benadrukt door de ronde pendel die eronder hangt en </w:t>
      </w:r>
      <w:r w:rsidR="00970631">
        <w:rPr>
          <w:rFonts w:asciiTheme="minorHAnsi" w:hAnsiTheme="minorHAnsi"/>
        </w:rPr>
        <w:t xml:space="preserve">die </w:t>
      </w:r>
      <w:r w:rsidRPr="00481272">
        <w:rPr>
          <w:rFonts w:asciiTheme="minorHAnsi" w:hAnsiTheme="minorHAnsi"/>
        </w:rPr>
        <w:t>via draden naar weerszijden van het bed begeleid word</w:t>
      </w:r>
      <w:r w:rsidR="00970631">
        <w:rPr>
          <w:rFonts w:asciiTheme="minorHAnsi" w:hAnsiTheme="minorHAnsi"/>
        </w:rPr>
        <w:t>t</w:t>
      </w:r>
      <w:r w:rsidRPr="00481272">
        <w:rPr>
          <w:rFonts w:asciiTheme="minorHAnsi" w:hAnsiTheme="minorHAnsi"/>
        </w:rPr>
        <w:t xml:space="preserve">. Naast het bed hangt </w:t>
      </w:r>
      <w:r w:rsidR="00E93504">
        <w:rPr>
          <w:rFonts w:asciiTheme="minorHAnsi" w:hAnsiTheme="minorHAnsi"/>
        </w:rPr>
        <w:t xml:space="preserve">aan </w:t>
      </w:r>
      <w:r w:rsidR="00970631">
        <w:rPr>
          <w:rFonts w:asciiTheme="minorHAnsi" w:hAnsiTheme="minorHAnsi"/>
        </w:rPr>
        <w:t>de</w:t>
      </w:r>
      <w:r w:rsidRPr="00481272">
        <w:rPr>
          <w:rFonts w:asciiTheme="minorHAnsi" w:hAnsiTheme="minorHAnsi"/>
        </w:rPr>
        <w:t xml:space="preserve">zelfde draad een bedlampje. </w:t>
      </w:r>
      <w:r w:rsidR="008928A8">
        <w:rPr>
          <w:rFonts w:asciiTheme="minorHAnsi" w:hAnsiTheme="minorHAnsi"/>
        </w:rPr>
        <w:t>Een</w:t>
      </w:r>
      <w:r w:rsidRPr="00481272">
        <w:rPr>
          <w:rFonts w:asciiTheme="minorHAnsi" w:hAnsiTheme="minorHAnsi"/>
        </w:rPr>
        <w:t xml:space="preserve"> keuze </w:t>
      </w:r>
      <w:r w:rsidR="008928A8">
        <w:rPr>
          <w:rFonts w:asciiTheme="minorHAnsi" w:hAnsiTheme="minorHAnsi"/>
        </w:rPr>
        <w:t>die</w:t>
      </w:r>
      <w:r w:rsidR="008928A8" w:rsidRPr="00481272">
        <w:rPr>
          <w:rFonts w:asciiTheme="minorHAnsi" w:hAnsiTheme="minorHAnsi"/>
        </w:rPr>
        <w:t xml:space="preserve"> </w:t>
      </w:r>
      <w:r w:rsidRPr="00481272">
        <w:rPr>
          <w:rFonts w:asciiTheme="minorHAnsi" w:hAnsiTheme="minorHAnsi"/>
        </w:rPr>
        <w:t xml:space="preserve">Juliëtte </w:t>
      </w:r>
      <w:r w:rsidR="008928A8">
        <w:rPr>
          <w:rFonts w:asciiTheme="minorHAnsi" w:hAnsiTheme="minorHAnsi"/>
        </w:rPr>
        <w:t>vooraf bepaald niet had ingeschat</w:t>
      </w:r>
      <w:r w:rsidRPr="00481272">
        <w:rPr>
          <w:rFonts w:asciiTheme="minorHAnsi" w:hAnsiTheme="minorHAnsi"/>
        </w:rPr>
        <w:t xml:space="preserve">. </w:t>
      </w:r>
    </w:p>
    <w:p w14:paraId="39135D02" w14:textId="05831635" w:rsidR="001055BF" w:rsidRPr="00481272" w:rsidRDefault="008928A8" w:rsidP="001055BF">
      <w:pPr>
        <w:rPr>
          <w:rFonts w:asciiTheme="minorHAnsi" w:hAnsiTheme="minorHAnsi"/>
        </w:rPr>
      </w:pPr>
      <w:r>
        <w:rPr>
          <w:rFonts w:asciiTheme="minorHAnsi" w:hAnsiTheme="minorHAnsi"/>
        </w:rPr>
        <w:t xml:space="preserve">De interieurontwerper heeft altijd extra aandacht en liefde voor de stoffering. </w:t>
      </w:r>
      <w:r w:rsidR="001055BF" w:rsidRPr="00481272">
        <w:rPr>
          <w:rFonts w:asciiTheme="minorHAnsi" w:hAnsiTheme="minorHAnsi"/>
          <w:u w:val="single"/>
        </w:rPr>
        <w:t>Juliëtte</w:t>
      </w:r>
      <w:r w:rsidR="001055BF" w:rsidRPr="00481272">
        <w:rPr>
          <w:rFonts w:asciiTheme="minorHAnsi" w:hAnsiTheme="minorHAnsi"/>
        </w:rPr>
        <w:t xml:space="preserve">: “Ik hou van stoffering. </w:t>
      </w:r>
      <w:r>
        <w:rPr>
          <w:rFonts w:asciiTheme="minorHAnsi" w:hAnsiTheme="minorHAnsi"/>
        </w:rPr>
        <w:t xml:space="preserve">Daarmee kun je de sfeer en </w:t>
      </w:r>
      <w:r w:rsidR="001055BF" w:rsidRPr="00481272">
        <w:rPr>
          <w:rFonts w:asciiTheme="minorHAnsi" w:hAnsiTheme="minorHAnsi"/>
        </w:rPr>
        <w:t>de functie van een ruimte benadrukken</w:t>
      </w:r>
      <w:r>
        <w:rPr>
          <w:rFonts w:asciiTheme="minorHAnsi" w:hAnsiTheme="minorHAnsi"/>
        </w:rPr>
        <w:t>.</w:t>
      </w:r>
      <w:r w:rsidR="001055BF" w:rsidRPr="00481272">
        <w:rPr>
          <w:rFonts w:asciiTheme="minorHAnsi" w:hAnsiTheme="minorHAnsi"/>
        </w:rPr>
        <w:t xml:space="preserve"> </w:t>
      </w:r>
      <w:r>
        <w:rPr>
          <w:rFonts w:asciiTheme="minorHAnsi" w:hAnsiTheme="minorHAnsi"/>
        </w:rPr>
        <w:t xml:space="preserve">Ook </w:t>
      </w:r>
      <w:r w:rsidR="001055BF" w:rsidRPr="00481272">
        <w:rPr>
          <w:rFonts w:asciiTheme="minorHAnsi" w:hAnsiTheme="minorHAnsi"/>
        </w:rPr>
        <w:t>kleur</w:t>
      </w:r>
      <w:r>
        <w:rPr>
          <w:rFonts w:asciiTheme="minorHAnsi" w:hAnsiTheme="minorHAnsi"/>
        </w:rPr>
        <w:t xml:space="preserve"> en</w:t>
      </w:r>
      <w:r w:rsidRPr="00481272">
        <w:rPr>
          <w:rFonts w:asciiTheme="minorHAnsi" w:hAnsiTheme="minorHAnsi"/>
        </w:rPr>
        <w:t xml:space="preserve"> </w:t>
      </w:r>
      <w:r w:rsidR="001055BF" w:rsidRPr="00481272">
        <w:rPr>
          <w:rFonts w:asciiTheme="minorHAnsi" w:hAnsiTheme="minorHAnsi"/>
        </w:rPr>
        <w:t>kunst</w:t>
      </w:r>
      <w:r>
        <w:rPr>
          <w:rFonts w:asciiTheme="minorHAnsi" w:hAnsiTheme="minorHAnsi"/>
        </w:rPr>
        <w:t xml:space="preserve"> vind ik belangrijke elementen</w:t>
      </w:r>
      <w:r w:rsidR="001055BF" w:rsidRPr="00481272">
        <w:rPr>
          <w:rFonts w:asciiTheme="minorHAnsi" w:hAnsiTheme="minorHAnsi"/>
        </w:rPr>
        <w:t xml:space="preserve"> en </w:t>
      </w:r>
      <w:r>
        <w:rPr>
          <w:rFonts w:asciiTheme="minorHAnsi" w:hAnsiTheme="minorHAnsi"/>
        </w:rPr>
        <w:t>deze opdrachtgevers</w:t>
      </w:r>
      <w:r w:rsidR="001055BF" w:rsidRPr="00481272">
        <w:rPr>
          <w:rFonts w:asciiTheme="minorHAnsi" w:hAnsiTheme="minorHAnsi"/>
        </w:rPr>
        <w:t xml:space="preserve"> gelukkig ook. In de werkkamers hebben we met dubbele raamdecoratie gewerkt en met kleur of behang op de wanden. Je ziet wat het met de ruimtes doet. Je voelt je er gelijk op je gemak. Het voelt rijk om jezelf te omringen met kleur, met stof en met persoonlijke kunst</w:t>
      </w:r>
      <w:r w:rsidR="00E93504">
        <w:rPr>
          <w:rFonts w:asciiTheme="minorHAnsi" w:hAnsiTheme="minorHAnsi"/>
        </w:rPr>
        <w:t>werken</w:t>
      </w:r>
      <w:r w:rsidR="001055BF" w:rsidRPr="00481272">
        <w:rPr>
          <w:rFonts w:asciiTheme="minorHAnsi" w:hAnsiTheme="minorHAnsi"/>
        </w:rPr>
        <w:t xml:space="preserve"> of aandenkens. Krijn </w:t>
      </w:r>
      <w:r w:rsidR="00E93504">
        <w:rPr>
          <w:rFonts w:asciiTheme="minorHAnsi" w:hAnsiTheme="minorHAnsi"/>
        </w:rPr>
        <w:t>en</w:t>
      </w:r>
      <w:r w:rsidR="001055BF" w:rsidRPr="00481272">
        <w:rPr>
          <w:rFonts w:asciiTheme="minorHAnsi" w:hAnsiTheme="minorHAnsi"/>
        </w:rPr>
        <w:t xml:space="preserve"> Margriet begrepen dit direct en hebben hun eigen werkkamers ook helemaal als hun eigen domein ingericht. </w:t>
      </w:r>
      <w:r>
        <w:rPr>
          <w:rFonts w:asciiTheme="minorHAnsi" w:hAnsiTheme="minorHAnsi"/>
        </w:rPr>
        <w:t>O</w:t>
      </w:r>
      <w:r w:rsidR="001055BF" w:rsidRPr="00481272">
        <w:rPr>
          <w:rFonts w:asciiTheme="minorHAnsi" w:hAnsiTheme="minorHAnsi"/>
        </w:rPr>
        <w:t xml:space="preserve">mdat ze er veel tijd </w:t>
      </w:r>
      <w:r w:rsidR="00E93504">
        <w:rPr>
          <w:rFonts w:asciiTheme="minorHAnsi" w:hAnsiTheme="minorHAnsi"/>
        </w:rPr>
        <w:t xml:space="preserve">in hun eentje </w:t>
      </w:r>
      <w:r w:rsidR="001055BF" w:rsidRPr="00481272">
        <w:rPr>
          <w:rFonts w:asciiTheme="minorHAnsi" w:hAnsiTheme="minorHAnsi"/>
        </w:rPr>
        <w:t xml:space="preserve">doorbrengen is er meer decoratie nodig om het comfortabel te maken.” </w:t>
      </w:r>
    </w:p>
    <w:p w14:paraId="45972022" w14:textId="77777777" w:rsidR="00F84573" w:rsidRPr="00481272" w:rsidRDefault="00F84573" w:rsidP="00F84573">
      <w:pPr>
        <w:rPr>
          <w:rFonts w:asciiTheme="minorHAnsi" w:hAnsiTheme="minorHAnsi"/>
        </w:rPr>
      </w:pPr>
    </w:p>
    <w:p w14:paraId="12388F5F" w14:textId="6124570F" w:rsidR="001055BF" w:rsidRPr="00481272" w:rsidRDefault="00F84573" w:rsidP="001055BF">
      <w:pPr>
        <w:rPr>
          <w:rFonts w:asciiTheme="minorHAnsi" w:hAnsiTheme="minorHAnsi"/>
          <w:b/>
          <w:bCs/>
        </w:rPr>
      </w:pPr>
      <w:r>
        <w:rPr>
          <w:rFonts w:asciiTheme="minorHAnsi" w:hAnsiTheme="minorHAnsi"/>
          <w:b/>
          <w:bCs/>
        </w:rPr>
        <w:t>Net die details</w:t>
      </w:r>
    </w:p>
    <w:p w14:paraId="1EE0E516" w14:textId="67D8E679" w:rsidR="001055BF" w:rsidRPr="00481272" w:rsidRDefault="001055BF" w:rsidP="001055BF">
      <w:pPr>
        <w:rPr>
          <w:rFonts w:asciiTheme="minorHAnsi" w:hAnsiTheme="minorHAnsi"/>
        </w:rPr>
      </w:pPr>
      <w:r w:rsidRPr="00481272">
        <w:rPr>
          <w:rFonts w:asciiTheme="minorHAnsi" w:hAnsiTheme="minorHAnsi"/>
        </w:rPr>
        <w:t xml:space="preserve">De keuken krijgt veel positieve reacties </w:t>
      </w:r>
      <w:r w:rsidR="00C7175F">
        <w:rPr>
          <w:rFonts w:asciiTheme="minorHAnsi" w:hAnsiTheme="minorHAnsi"/>
        </w:rPr>
        <w:t xml:space="preserve">van </w:t>
      </w:r>
      <w:r w:rsidRPr="00481272">
        <w:rPr>
          <w:rFonts w:asciiTheme="minorHAnsi" w:hAnsiTheme="minorHAnsi"/>
        </w:rPr>
        <w:t xml:space="preserve">vrienden en familie. De bewoners waren op voorhand duidelijk dat ze geen kookeiland wilden </w:t>
      </w:r>
      <w:r w:rsidR="00C7175F">
        <w:rPr>
          <w:rFonts w:asciiTheme="minorHAnsi" w:hAnsiTheme="minorHAnsi"/>
        </w:rPr>
        <w:t>dat</w:t>
      </w:r>
      <w:r w:rsidR="00C7175F" w:rsidRPr="00481272">
        <w:rPr>
          <w:rFonts w:asciiTheme="minorHAnsi" w:hAnsiTheme="minorHAnsi"/>
        </w:rPr>
        <w:t xml:space="preserve"> </w:t>
      </w:r>
      <w:r w:rsidRPr="00481272">
        <w:rPr>
          <w:rFonts w:asciiTheme="minorHAnsi" w:hAnsiTheme="minorHAnsi"/>
        </w:rPr>
        <w:t>de hele begane grond in beslag zou nemen. Ze wilden wel verbinding met de eetkamer, maar de keuken hoefde niet het centrum van de woning te worden. Het ontwerp van de keuken is wederom een samen</w:t>
      </w:r>
      <w:r w:rsidR="00C7175F">
        <w:rPr>
          <w:rFonts w:asciiTheme="minorHAnsi" w:hAnsiTheme="minorHAnsi"/>
        </w:rPr>
        <w:t xml:space="preserve">werking van </w:t>
      </w:r>
      <w:r w:rsidRPr="00481272">
        <w:rPr>
          <w:rFonts w:asciiTheme="minorHAnsi" w:hAnsiTheme="minorHAnsi"/>
        </w:rPr>
        <w:t xml:space="preserve">opdrachtgever en ontwerper. </w:t>
      </w:r>
      <w:r w:rsidR="00F84573">
        <w:rPr>
          <w:rFonts w:asciiTheme="minorHAnsi" w:hAnsiTheme="minorHAnsi"/>
        </w:rPr>
        <w:t>Te zien is</w:t>
      </w:r>
      <w:r w:rsidRPr="00481272">
        <w:rPr>
          <w:rFonts w:asciiTheme="minorHAnsi" w:hAnsiTheme="minorHAnsi"/>
        </w:rPr>
        <w:t xml:space="preserve"> dat </w:t>
      </w:r>
      <w:r w:rsidR="00F84573">
        <w:rPr>
          <w:rFonts w:asciiTheme="minorHAnsi" w:hAnsiTheme="minorHAnsi"/>
        </w:rPr>
        <w:t>de ontwerper</w:t>
      </w:r>
      <w:r w:rsidR="00F84573" w:rsidRPr="00481272">
        <w:rPr>
          <w:rFonts w:asciiTheme="minorHAnsi" w:hAnsiTheme="minorHAnsi"/>
        </w:rPr>
        <w:t xml:space="preserve"> </w:t>
      </w:r>
      <w:r w:rsidRPr="00481272">
        <w:rPr>
          <w:rFonts w:asciiTheme="minorHAnsi" w:hAnsiTheme="minorHAnsi"/>
        </w:rPr>
        <w:t xml:space="preserve">fan is van maatwerk en denkt in </w:t>
      </w:r>
      <w:r w:rsidR="00C7175F">
        <w:rPr>
          <w:rFonts w:asciiTheme="minorHAnsi" w:hAnsiTheme="minorHAnsi"/>
        </w:rPr>
        <w:t>(</w:t>
      </w:r>
      <w:r w:rsidRPr="00481272">
        <w:rPr>
          <w:rFonts w:asciiTheme="minorHAnsi" w:hAnsiTheme="minorHAnsi"/>
        </w:rPr>
        <w:t>constructieve</w:t>
      </w:r>
      <w:r w:rsidR="00C7175F">
        <w:rPr>
          <w:rFonts w:asciiTheme="minorHAnsi" w:hAnsiTheme="minorHAnsi"/>
        </w:rPr>
        <w:t>)</w:t>
      </w:r>
      <w:r w:rsidRPr="00481272">
        <w:rPr>
          <w:rFonts w:asciiTheme="minorHAnsi" w:hAnsiTheme="minorHAnsi"/>
        </w:rPr>
        <w:t xml:space="preserve"> mogelijkheden. </w:t>
      </w:r>
      <w:r w:rsidR="00F84573">
        <w:rPr>
          <w:rFonts w:asciiTheme="minorHAnsi" w:hAnsiTheme="minorHAnsi"/>
        </w:rPr>
        <w:t>H</w:t>
      </w:r>
      <w:r w:rsidRPr="00481272">
        <w:rPr>
          <w:rFonts w:asciiTheme="minorHAnsi" w:hAnsiTheme="minorHAnsi"/>
        </w:rPr>
        <w:t>aar persoonlijke stijl</w:t>
      </w:r>
      <w:r w:rsidR="00F84573">
        <w:rPr>
          <w:rFonts w:asciiTheme="minorHAnsi" w:hAnsiTheme="minorHAnsi"/>
        </w:rPr>
        <w:t xml:space="preserve"> – </w:t>
      </w:r>
      <w:r w:rsidRPr="00481272">
        <w:rPr>
          <w:rFonts w:asciiTheme="minorHAnsi" w:hAnsiTheme="minorHAnsi"/>
        </w:rPr>
        <w:t>liefde voor ambacht, materiaal en historie</w:t>
      </w:r>
      <w:r w:rsidR="00F84573">
        <w:rPr>
          <w:rFonts w:asciiTheme="minorHAnsi" w:hAnsiTheme="minorHAnsi"/>
        </w:rPr>
        <w:t xml:space="preserve"> –</w:t>
      </w:r>
      <w:r w:rsidR="00C7175F">
        <w:rPr>
          <w:rFonts w:asciiTheme="minorHAnsi" w:hAnsiTheme="minorHAnsi"/>
        </w:rPr>
        <w:t xml:space="preserve"> </w:t>
      </w:r>
      <w:r w:rsidR="00F84573">
        <w:rPr>
          <w:rFonts w:asciiTheme="minorHAnsi" w:hAnsiTheme="minorHAnsi"/>
        </w:rPr>
        <w:t xml:space="preserve">komt </w:t>
      </w:r>
      <w:r w:rsidRPr="00481272">
        <w:rPr>
          <w:rFonts w:asciiTheme="minorHAnsi" w:hAnsiTheme="minorHAnsi"/>
        </w:rPr>
        <w:t xml:space="preserve">tot uiting in een eenvoudig ontwerp </w:t>
      </w:r>
      <w:r w:rsidR="00F84573">
        <w:rPr>
          <w:rFonts w:asciiTheme="minorHAnsi" w:hAnsiTheme="minorHAnsi"/>
        </w:rPr>
        <w:t xml:space="preserve">met dan net die </w:t>
      </w:r>
      <w:r w:rsidR="00C7175F">
        <w:rPr>
          <w:rFonts w:asciiTheme="minorHAnsi" w:hAnsiTheme="minorHAnsi"/>
        </w:rPr>
        <w:t xml:space="preserve">details die </w:t>
      </w:r>
      <w:r w:rsidR="00F84573">
        <w:rPr>
          <w:rFonts w:asciiTheme="minorHAnsi" w:hAnsiTheme="minorHAnsi"/>
        </w:rPr>
        <w:t>de keuken een eigen karakter geven.</w:t>
      </w:r>
    </w:p>
    <w:p w14:paraId="77722374" w14:textId="3B51CFC8" w:rsidR="001055BF" w:rsidRPr="00481272" w:rsidRDefault="001055BF" w:rsidP="001055BF">
      <w:pPr>
        <w:rPr>
          <w:rFonts w:asciiTheme="minorHAnsi" w:hAnsiTheme="minorHAnsi"/>
        </w:rPr>
      </w:pPr>
      <w:r w:rsidRPr="00481272">
        <w:rPr>
          <w:rFonts w:asciiTheme="minorHAnsi" w:hAnsiTheme="minorHAnsi"/>
          <w:u w:val="single"/>
        </w:rPr>
        <w:lastRenderedPageBreak/>
        <w:t>Margriet</w:t>
      </w:r>
      <w:r w:rsidRPr="00481272">
        <w:rPr>
          <w:rFonts w:asciiTheme="minorHAnsi" w:hAnsiTheme="minorHAnsi"/>
        </w:rPr>
        <w:t xml:space="preserve">: “Juliëtte is iemand die ontzettend veel zorg en aandacht besteed aan haar </w:t>
      </w:r>
      <w:r w:rsidR="00420B32">
        <w:rPr>
          <w:rFonts w:asciiTheme="minorHAnsi" w:hAnsiTheme="minorHAnsi"/>
        </w:rPr>
        <w:t>opdrachtgeefster</w:t>
      </w:r>
      <w:r w:rsidR="00F93A3C">
        <w:rPr>
          <w:rFonts w:asciiTheme="minorHAnsi" w:hAnsiTheme="minorHAnsi"/>
        </w:rPr>
        <w:t xml:space="preserve">. </w:t>
      </w:r>
      <w:r w:rsidRPr="00481272">
        <w:rPr>
          <w:rFonts w:asciiTheme="minorHAnsi" w:hAnsiTheme="minorHAnsi"/>
        </w:rPr>
        <w:t>Z</w:t>
      </w:r>
      <w:r w:rsidR="00420B32">
        <w:rPr>
          <w:rFonts w:asciiTheme="minorHAnsi" w:hAnsiTheme="minorHAnsi"/>
        </w:rPr>
        <w:t>e</w:t>
      </w:r>
      <w:r w:rsidRPr="00481272">
        <w:rPr>
          <w:rFonts w:asciiTheme="minorHAnsi" w:hAnsiTheme="minorHAnsi"/>
        </w:rPr>
        <w:t xml:space="preserve"> gaat echt de samenwerking met je aan waardoor het hele traject voelt als een </w:t>
      </w:r>
      <w:proofErr w:type="spellStart"/>
      <w:r w:rsidRPr="00481272">
        <w:rPr>
          <w:rFonts w:asciiTheme="minorHAnsi" w:hAnsiTheme="minorHAnsi"/>
        </w:rPr>
        <w:t>cocreatie</w:t>
      </w:r>
      <w:proofErr w:type="spellEnd"/>
      <w:r w:rsidRPr="00481272">
        <w:rPr>
          <w:rFonts w:asciiTheme="minorHAnsi" w:hAnsiTheme="minorHAnsi"/>
        </w:rPr>
        <w:t xml:space="preserve">. Dat merkten we al met de woning van de ouders van Krijn. Tijdens de renovatie van onze woning waren wij in verwachting van ons eerste kindje. Juliëtte heeft ons enorm ontzorgd ten aanzien van </w:t>
      </w:r>
      <w:r w:rsidR="00C7175F">
        <w:rPr>
          <w:rFonts w:asciiTheme="minorHAnsi" w:hAnsiTheme="minorHAnsi"/>
        </w:rPr>
        <w:t xml:space="preserve">de </w:t>
      </w:r>
      <w:r w:rsidRPr="00481272">
        <w:rPr>
          <w:rFonts w:asciiTheme="minorHAnsi" w:hAnsiTheme="minorHAnsi"/>
        </w:rPr>
        <w:t>projectcoördinatie. Zodoende hebben wij deze ‘monsterklus’ juist als ongelofelijk leuk kunnen ervaren.”</w:t>
      </w:r>
    </w:p>
    <w:p w14:paraId="2404F99B" w14:textId="77777777" w:rsidR="00F84573" w:rsidRPr="00481272" w:rsidRDefault="00F84573" w:rsidP="00F84573">
      <w:pPr>
        <w:rPr>
          <w:rFonts w:asciiTheme="minorHAnsi" w:hAnsiTheme="minorHAnsi"/>
        </w:rPr>
      </w:pPr>
    </w:p>
    <w:p w14:paraId="6DE8640E" w14:textId="681E486C" w:rsidR="00F84573" w:rsidRPr="00481272" w:rsidRDefault="00F84573" w:rsidP="00F84573">
      <w:pPr>
        <w:rPr>
          <w:rFonts w:asciiTheme="minorHAnsi" w:hAnsiTheme="minorHAnsi"/>
          <w:b/>
          <w:bCs/>
        </w:rPr>
      </w:pPr>
      <w:r>
        <w:rPr>
          <w:rFonts w:asciiTheme="minorHAnsi" w:hAnsiTheme="minorHAnsi"/>
          <w:b/>
          <w:bCs/>
        </w:rPr>
        <w:t>Kers op de taart: de tafel</w:t>
      </w:r>
    </w:p>
    <w:p w14:paraId="20F8F895" w14:textId="4C9CF59C" w:rsidR="001055BF" w:rsidRPr="00481272" w:rsidRDefault="001055BF" w:rsidP="001055BF">
      <w:pPr>
        <w:rPr>
          <w:rFonts w:asciiTheme="minorHAnsi" w:hAnsiTheme="minorHAnsi"/>
        </w:rPr>
      </w:pPr>
      <w:r w:rsidRPr="00481272">
        <w:rPr>
          <w:rFonts w:asciiTheme="minorHAnsi" w:hAnsiTheme="minorHAnsi"/>
        </w:rPr>
        <w:t xml:space="preserve">Als kers op de taart kwamen de bewoners na de verhuizing terug bij DE JUUL. Ze hadden zelf een tafel willen uitkiezen </w:t>
      </w:r>
      <w:r w:rsidR="00FE3ABC">
        <w:rPr>
          <w:rFonts w:asciiTheme="minorHAnsi" w:hAnsiTheme="minorHAnsi"/>
        </w:rPr>
        <w:t xml:space="preserve">maar </w:t>
      </w:r>
      <w:r w:rsidRPr="00481272">
        <w:rPr>
          <w:rFonts w:asciiTheme="minorHAnsi" w:hAnsiTheme="minorHAnsi"/>
        </w:rPr>
        <w:t xml:space="preserve">na eindeloos zoeken besloten </w:t>
      </w:r>
      <w:r w:rsidR="00FE3ABC">
        <w:rPr>
          <w:rFonts w:asciiTheme="minorHAnsi" w:hAnsiTheme="minorHAnsi"/>
        </w:rPr>
        <w:t xml:space="preserve">ze </w:t>
      </w:r>
      <w:r w:rsidRPr="00481272">
        <w:rPr>
          <w:rFonts w:asciiTheme="minorHAnsi" w:hAnsiTheme="minorHAnsi"/>
        </w:rPr>
        <w:t xml:space="preserve">dat ze het in de </w:t>
      </w:r>
      <w:r w:rsidR="00F84573">
        <w:rPr>
          <w:rFonts w:asciiTheme="minorHAnsi" w:hAnsiTheme="minorHAnsi"/>
        </w:rPr>
        <w:t>interieurzaken</w:t>
      </w:r>
      <w:r w:rsidR="00F84573" w:rsidRPr="00481272">
        <w:rPr>
          <w:rFonts w:asciiTheme="minorHAnsi" w:hAnsiTheme="minorHAnsi"/>
        </w:rPr>
        <w:t xml:space="preserve"> </w:t>
      </w:r>
      <w:r w:rsidRPr="00481272">
        <w:rPr>
          <w:rFonts w:asciiTheme="minorHAnsi" w:hAnsiTheme="minorHAnsi"/>
        </w:rPr>
        <w:t>niet konden vinden. Er was maar één iemand die hun wensen zou begrijpen</w:t>
      </w:r>
      <w:r w:rsidR="00FE3ABC">
        <w:rPr>
          <w:rFonts w:asciiTheme="minorHAnsi" w:hAnsiTheme="minorHAnsi"/>
        </w:rPr>
        <w:t>:</w:t>
      </w:r>
      <w:r w:rsidRPr="00481272">
        <w:rPr>
          <w:rFonts w:asciiTheme="minorHAnsi" w:hAnsiTheme="minorHAnsi"/>
        </w:rPr>
        <w:t xml:space="preserve"> Juliëtte.</w:t>
      </w:r>
    </w:p>
    <w:p w14:paraId="0A6536B0" w14:textId="7F6A604A" w:rsidR="001055BF" w:rsidRPr="00481272" w:rsidRDefault="001055BF" w:rsidP="001055BF">
      <w:pPr>
        <w:rPr>
          <w:rFonts w:asciiTheme="minorHAnsi" w:hAnsiTheme="minorHAnsi"/>
        </w:rPr>
      </w:pPr>
      <w:r w:rsidRPr="00481272">
        <w:rPr>
          <w:rFonts w:asciiTheme="minorHAnsi" w:hAnsiTheme="minorHAnsi"/>
        </w:rPr>
        <w:t>Het koste meerdere schetsen en gesprekken</w:t>
      </w:r>
      <w:r w:rsidR="00C7175F">
        <w:rPr>
          <w:rFonts w:asciiTheme="minorHAnsi" w:hAnsiTheme="minorHAnsi"/>
        </w:rPr>
        <w:t xml:space="preserve"> voor </w:t>
      </w:r>
      <w:r w:rsidRPr="00481272">
        <w:rPr>
          <w:rFonts w:asciiTheme="minorHAnsi" w:hAnsiTheme="minorHAnsi"/>
        </w:rPr>
        <w:t>het definitieve ontwerp</w:t>
      </w:r>
      <w:r w:rsidR="00C7175F">
        <w:rPr>
          <w:rFonts w:asciiTheme="minorHAnsi" w:hAnsiTheme="minorHAnsi"/>
        </w:rPr>
        <w:t>idee</w:t>
      </w:r>
      <w:r w:rsidRPr="00481272">
        <w:rPr>
          <w:rFonts w:asciiTheme="minorHAnsi" w:hAnsiTheme="minorHAnsi"/>
        </w:rPr>
        <w:t xml:space="preserve"> haar inviel. De tafel draagt in stijl en vorm een duidelijke handtekening van Juliëtte. Voor haar is het een ode aan de beroemde ontwerper uit de jaren </w:t>
      </w:r>
      <w:r w:rsidR="00F84573">
        <w:rPr>
          <w:rFonts w:asciiTheme="minorHAnsi" w:hAnsiTheme="minorHAnsi"/>
        </w:rPr>
        <w:t>zestig</w:t>
      </w:r>
      <w:r w:rsidRPr="00481272">
        <w:rPr>
          <w:rFonts w:asciiTheme="minorHAnsi" w:hAnsiTheme="minorHAnsi"/>
        </w:rPr>
        <w:t xml:space="preserve">, Jean </w:t>
      </w:r>
      <w:proofErr w:type="spellStart"/>
      <w:r w:rsidRPr="00481272">
        <w:rPr>
          <w:rFonts w:asciiTheme="minorHAnsi" w:hAnsiTheme="minorHAnsi"/>
        </w:rPr>
        <w:t>Prouvé</w:t>
      </w:r>
      <w:proofErr w:type="spellEnd"/>
      <w:r w:rsidRPr="00481272">
        <w:rPr>
          <w:rFonts w:asciiTheme="minorHAnsi" w:hAnsiTheme="minorHAnsi"/>
        </w:rPr>
        <w:t xml:space="preserve">, maar voor de bewoners </w:t>
      </w:r>
      <w:r w:rsidR="00F84573">
        <w:rPr>
          <w:rFonts w:asciiTheme="minorHAnsi" w:hAnsiTheme="minorHAnsi"/>
        </w:rPr>
        <w:t>bleek</w:t>
      </w:r>
      <w:r w:rsidR="00F84573" w:rsidRPr="00481272">
        <w:rPr>
          <w:rFonts w:asciiTheme="minorHAnsi" w:hAnsiTheme="minorHAnsi"/>
        </w:rPr>
        <w:t xml:space="preserve"> </w:t>
      </w:r>
      <w:r w:rsidR="00F84573">
        <w:rPr>
          <w:rFonts w:asciiTheme="minorHAnsi" w:hAnsiTheme="minorHAnsi"/>
        </w:rPr>
        <w:t>de tafel</w:t>
      </w:r>
      <w:r w:rsidR="00F84573" w:rsidRPr="00481272">
        <w:rPr>
          <w:rFonts w:asciiTheme="minorHAnsi" w:hAnsiTheme="minorHAnsi"/>
        </w:rPr>
        <w:t xml:space="preserve"> </w:t>
      </w:r>
      <w:r w:rsidRPr="00481272">
        <w:rPr>
          <w:rFonts w:asciiTheme="minorHAnsi" w:hAnsiTheme="minorHAnsi"/>
        </w:rPr>
        <w:t xml:space="preserve">precies wat zij zochten. Uniek is de </w:t>
      </w:r>
      <w:r w:rsidR="00FE3ABC">
        <w:rPr>
          <w:rFonts w:asciiTheme="minorHAnsi" w:hAnsiTheme="minorHAnsi"/>
        </w:rPr>
        <w:t>tafel</w:t>
      </w:r>
      <w:r w:rsidRPr="00481272">
        <w:rPr>
          <w:rFonts w:asciiTheme="minorHAnsi" w:hAnsiTheme="minorHAnsi"/>
        </w:rPr>
        <w:t xml:space="preserve">poot, </w:t>
      </w:r>
      <w:r w:rsidR="00FE3ABC">
        <w:rPr>
          <w:rFonts w:asciiTheme="minorHAnsi" w:hAnsiTheme="minorHAnsi"/>
        </w:rPr>
        <w:t xml:space="preserve">die </w:t>
      </w:r>
      <w:r w:rsidRPr="00481272">
        <w:rPr>
          <w:rFonts w:asciiTheme="minorHAnsi" w:hAnsiTheme="minorHAnsi"/>
        </w:rPr>
        <w:t xml:space="preserve">bestaat uit een metalen frame met houten </w:t>
      </w:r>
      <w:proofErr w:type="spellStart"/>
      <w:r w:rsidRPr="00481272">
        <w:rPr>
          <w:rFonts w:asciiTheme="minorHAnsi" w:hAnsiTheme="minorHAnsi"/>
        </w:rPr>
        <w:t>inlay</w:t>
      </w:r>
      <w:proofErr w:type="spellEnd"/>
      <w:r w:rsidRPr="00481272">
        <w:rPr>
          <w:rFonts w:asciiTheme="minorHAnsi" w:hAnsiTheme="minorHAnsi"/>
        </w:rPr>
        <w:t xml:space="preserve">. De vorm is strak en rond tegelijk, robuust en elegant in een perfecte balans. Het metaal is afgewerkt in een blauwe poedercoating, een stoere kleur </w:t>
      </w:r>
      <w:r w:rsidR="00F84573">
        <w:rPr>
          <w:rFonts w:asciiTheme="minorHAnsi" w:hAnsiTheme="minorHAnsi"/>
        </w:rPr>
        <w:t xml:space="preserve">als toevoeging </w:t>
      </w:r>
      <w:r w:rsidRPr="00481272">
        <w:rPr>
          <w:rFonts w:asciiTheme="minorHAnsi" w:hAnsiTheme="minorHAnsi"/>
        </w:rPr>
        <w:t xml:space="preserve">aan de eetkamer. </w:t>
      </w:r>
    </w:p>
    <w:p w14:paraId="6FEC32E5" w14:textId="77777777" w:rsidR="001055BF" w:rsidRPr="00481272" w:rsidRDefault="001055BF" w:rsidP="001055BF">
      <w:pPr>
        <w:rPr>
          <w:rFonts w:asciiTheme="minorHAnsi" w:hAnsiTheme="minorHAnsi"/>
        </w:rPr>
      </w:pPr>
      <w:r w:rsidRPr="00481272">
        <w:rPr>
          <w:rFonts w:asciiTheme="minorHAnsi" w:hAnsiTheme="minorHAnsi"/>
          <w:u w:val="single"/>
        </w:rPr>
        <w:t>Margriet</w:t>
      </w:r>
      <w:r w:rsidRPr="00481272">
        <w:rPr>
          <w:rFonts w:asciiTheme="minorHAnsi" w:hAnsiTheme="minorHAnsi"/>
        </w:rPr>
        <w:t>: “We begrijpen niet dat deze tafel nog niet op de markt is, het is zo’n fantastisch ontwerp!”</w:t>
      </w:r>
    </w:p>
    <w:p w14:paraId="53697014" w14:textId="77777777" w:rsidR="001055BF" w:rsidRPr="00481272" w:rsidRDefault="001055BF" w:rsidP="001055BF">
      <w:pPr>
        <w:rPr>
          <w:rFonts w:asciiTheme="minorHAnsi" w:hAnsiTheme="minorHAnsi"/>
        </w:rPr>
      </w:pPr>
    </w:p>
    <w:p w14:paraId="5858A66F" w14:textId="77777777" w:rsidR="001055BF" w:rsidRDefault="001055BF" w:rsidP="001055BF">
      <w:pPr>
        <w:rPr>
          <w:rFonts w:asciiTheme="minorHAnsi" w:hAnsiTheme="minorHAnsi"/>
        </w:rPr>
      </w:pPr>
    </w:p>
    <w:p w14:paraId="5BF5E6A2" w14:textId="77777777" w:rsidR="001055BF" w:rsidRPr="00481272" w:rsidRDefault="001055BF" w:rsidP="001055BF">
      <w:pPr>
        <w:rPr>
          <w:rFonts w:asciiTheme="minorHAnsi" w:hAnsiTheme="minorHAnsi"/>
        </w:rPr>
      </w:pPr>
    </w:p>
    <w:p w14:paraId="039DCDCA" w14:textId="77777777" w:rsidR="001055BF" w:rsidRPr="00481272" w:rsidRDefault="001055BF" w:rsidP="001055BF">
      <w:pPr>
        <w:rPr>
          <w:rFonts w:asciiTheme="minorHAnsi" w:hAnsiTheme="minorHAnsi"/>
        </w:rPr>
      </w:pPr>
    </w:p>
    <w:p w14:paraId="3EFA17F5" w14:textId="77777777" w:rsidR="00725929" w:rsidRPr="00F20CE9" w:rsidRDefault="00725929" w:rsidP="00F20CE9"/>
    <w:sectPr w:rsidR="00725929" w:rsidRPr="00F20CE9" w:rsidSect="00EF0A8A">
      <w:headerReference w:type="default" r:id="rId8"/>
      <w:footerReference w:type="even" r:id="rId9"/>
      <w:footerReference w:type="default" r:id="rId10"/>
      <w:pgSz w:w="11900" w:h="16840"/>
      <w:pgMar w:top="2132" w:right="720" w:bottom="720" w:left="720" w:header="2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81359" w14:textId="77777777" w:rsidR="00EF0A8A" w:rsidRDefault="00EF0A8A">
      <w:r>
        <w:separator/>
      </w:r>
    </w:p>
  </w:endnote>
  <w:endnote w:type="continuationSeparator" w:id="0">
    <w:p w14:paraId="6345E4AC" w14:textId="77777777" w:rsidR="00EF0A8A" w:rsidRDefault="00EF0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Next LT Pro Light">
    <w:altName w:val="Calibri"/>
    <w:panose1 w:val="020B0604020202020204"/>
    <w:charset w:val="00"/>
    <w:family w:val="auto"/>
    <w:pitch w:val="variable"/>
    <w:sig w:usb0="A000002F"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F6F6" w14:textId="77777777" w:rsidR="002752D5" w:rsidRDefault="002752D5" w:rsidP="004F2F18">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E438F34" w14:textId="77777777" w:rsidR="002752D5" w:rsidRDefault="002752D5" w:rsidP="002752D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F31D" w14:textId="312F9046" w:rsidR="002752D5" w:rsidRDefault="002752D5" w:rsidP="002752D5">
    <w:pPr>
      <w:pStyle w:val="Voettekst"/>
      <w:ind w:left="-720" w:right="360"/>
    </w:pPr>
  </w:p>
  <w:p w14:paraId="04FDE55D" w14:textId="5C3B63B7" w:rsidR="002752D5" w:rsidRDefault="002752D5" w:rsidP="002752D5">
    <w:pPr>
      <w:pStyle w:val="Voettekst"/>
      <w:ind w:left="-720"/>
    </w:pPr>
    <w:r>
      <w:rPr>
        <w:noProof/>
        <w:lang w:eastAsia="nl-NL"/>
      </w:rPr>
      <w:drawing>
        <wp:inline distT="0" distB="0" distL="0" distR="0" wp14:anchorId="5B904291" wp14:editId="2AD187D9">
          <wp:extent cx="7557135" cy="297180"/>
          <wp:effectExtent l="0" t="0" r="12065" b="7620"/>
          <wp:docPr id="9" name="Afbeelding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kleurenbalk.png"/>
                  <pic:cNvPicPr/>
                </pic:nvPicPr>
                <pic:blipFill>
                  <a:blip r:embed="rId1">
                    <a:extLst>
                      <a:ext uri="{28A0092B-C50C-407E-A947-70E740481C1C}">
                        <a14:useLocalDpi xmlns:a14="http://schemas.microsoft.com/office/drawing/2010/main" val="0"/>
                      </a:ext>
                    </a:extLst>
                  </a:blip>
                  <a:stretch>
                    <a:fillRect/>
                  </a:stretch>
                </pic:blipFill>
                <pic:spPr>
                  <a:xfrm>
                    <a:off x="0" y="0"/>
                    <a:ext cx="7557135" cy="2971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806BC" w14:textId="77777777" w:rsidR="00EF0A8A" w:rsidRDefault="00EF0A8A">
      <w:r>
        <w:separator/>
      </w:r>
    </w:p>
  </w:footnote>
  <w:footnote w:type="continuationSeparator" w:id="0">
    <w:p w14:paraId="6EFA4939" w14:textId="77777777" w:rsidR="00EF0A8A" w:rsidRDefault="00EF0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8F2B" w14:textId="043DD1F7" w:rsidR="00E86E97" w:rsidRPr="00145868" w:rsidRDefault="008B2737" w:rsidP="00A8183E">
    <w:pPr>
      <w:pStyle w:val="Koptekst"/>
      <w:tabs>
        <w:tab w:val="clear" w:pos="4536"/>
        <w:tab w:val="clear" w:pos="9072"/>
        <w:tab w:val="left" w:pos="6986"/>
      </w:tabs>
      <w:ind w:left="-567"/>
    </w:pPr>
    <w:r>
      <w:rPr>
        <w:noProof/>
      </w:rPr>
      <w:drawing>
        <wp:inline distT="0" distB="0" distL="0" distR="0" wp14:anchorId="52ACB01E" wp14:editId="01ADE2A3">
          <wp:extent cx="7318225" cy="117679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351860" cy="11822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D8C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BA0E5A"/>
    <w:multiLevelType w:val="hybridMultilevel"/>
    <w:tmpl w:val="40207C92"/>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22224F"/>
    <w:multiLevelType w:val="hybridMultilevel"/>
    <w:tmpl w:val="2F729B0C"/>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F865D2"/>
    <w:multiLevelType w:val="hybridMultilevel"/>
    <w:tmpl w:val="D918FE40"/>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DF7B74"/>
    <w:multiLevelType w:val="hybridMultilevel"/>
    <w:tmpl w:val="C1FA47A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03757F"/>
    <w:multiLevelType w:val="hybridMultilevel"/>
    <w:tmpl w:val="F4E0C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BB6C5B"/>
    <w:multiLevelType w:val="hybridMultilevel"/>
    <w:tmpl w:val="801AD98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0A53E48"/>
    <w:multiLevelType w:val="hybridMultilevel"/>
    <w:tmpl w:val="3E1E587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4B63E4D"/>
    <w:multiLevelType w:val="hybridMultilevel"/>
    <w:tmpl w:val="860278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C03C8B"/>
    <w:multiLevelType w:val="hybridMultilevel"/>
    <w:tmpl w:val="A6268E5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D66665"/>
    <w:multiLevelType w:val="hybridMultilevel"/>
    <w:tmpl w:val="14F68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0A2363"/>
    <w:multiLevelType w:val="hybridMultilevel"/>
    <w:tmpl w:val="EDE295DE"/>
    <w:lvl w:ilvl="0" w:tplc="CF36FF7C">
      <w:numFmt w:val="bullet"/>
      <w:lvlText w:val="-"/>
      <w:lvlJc w:val="left"/>
      <w:pPr>
        <w:tabs>
          <w:tab w:val="num" w:pos="720"/>
        </w:tabs>
        <w:ind w:left="720" w:hanging="360"/>
      </w:pPr>
      <w:rPr>
        <w:rFonts w:ascii="Arial Narrow" w:eastAsia="Times New Roman" w:hAnsi="Arial Narrow"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8F0632"/>
    <w:multiLevelType w:val="hybridMultilevel"/>
    <w:tmpl w:val="CA48C4EA"/>
    <w:lvl w:ilvl="0" w:tplc="695EC832">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16B41E2"/>
    <w:multiLevelType w:val="hybridMultilevel"/>
    <w:tmpl w:val="D3423F1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0559DE"/>
    <w:multiLevelType w:val="hybridMultilevel"/>
    <w:tmpl w:val="A12CA8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AE3394"/>
    <w:multiLevelType w:val="hybridMultilevel"/>
    <w:tmpl w:val="F57AFF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7960F89"/>
    <w:multiLevelType w:val="hybridMultilevel"/>
    <w:tmpl w:val="66CC1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E71069D"/>
    <w:multiLevelType w:val="hybridMultilevel"/>
    <w:tmpl w:val="E7AEB9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EAC68F7"/>
    <w:multiLevelType w:val="hybridMultilevel"/>
    <w:tmpl w:val="639E0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49557080">
    <w:abstractNumId w:val="6"/>
  </w:num>
  <w:num w:numId="2" w16cid:durableId="1060247250">
    <w:abstractNumId w:val="11"/>
  </w:num>
  <w:num w:numId="3" w16cid:durableId="851603109">
    <w:abstractNumId w:val="12"/>
  </w:num>
  <w:num w:numId="4" w16cid:durableId="495074624">
    <w:abstractNumId w:val="5"/>
  </w:num>
  <w:num w:numId="5" w16cid:durableId="1294675803">
    <w:abstractNumId w:val="10"/>
  </w:num>
  <w:num w:numId="6" w16cid:durableId="1405758177">
    <w:abstractNumId w:val="13"/>
  </w:num>
  <w:num w:numId="7" w16cid:durableId="249506040">
    <w:abstractNumId w:val="0"/>
  </w:num>
  <w:num w:numId="8" w16cid:durableId="837767863">
    <w:abstractNumId w:val="15"/>
  </w:num>
  <w:num w:numId="9" w16cid:durableId="1746411004">
    <w:abstractNumId w:val="8"/>
  </w:num>
  <w:num w:numId="10" w16cid:durableId="1518301476">
    <w:abstractNumId w:val="18"/>
  </w:num>
  <w:num w:numId="11" w16cid:durableId="48890565">
    <w:abstractNumId w:val="17"/>
  </w:num>
  <w:num w:numId="12" w16cid:durableId="1122915993">
    <w:abstractNumId w:val="14"/>
  </w:num>
  <w:num w:numId="13" w16cid:durableId="1128662038">
    <w:abstractNumId w:val="2"/>
  </w:num>
  <w:num w:numId="14" w16cid:durableId="471026504">
    <w:abstractNumId w:val="1"/>
  </w:num>
  <w:num w:numId="15" w16cid:durableId="223299951">
    <w:abstractNumId w:val="3"/>
  </w:num>
  <w:num w:numId="16" w16cid:durableId="308753402">
    <w:abstractNumId w:val="16"/>
  </w:num>
  <w:num w:numId="17" w16cid:durableId="1891842661">
    <w:abstractNumId w:val="9"/>
  </w:num>
  <w:num w:numId="18" w16cid:durableId="1419979831">
    <w:abstractNumId w:val="4"/>
  </w:num>
  <w:num w:numId="19" w16cid:durableId="706029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85"/>
    <w:rsid w:val="0001024F"/>
    <w:rsid w:val="00017EE0"/>
    <w:rsid w:val="000412E7"/>
    <w:rsid w:val="00050D9D"/>
    <w:rsid w:val="00057B33"/>
    <w:rsid w:val="00063487"/>
    <w:rsid w:val="000660B7"/>
    <w:rsid w:val="000824A2"/>
    <w:rsid w:val="000968B1"/>
    <w:rsid w:val="00097129"/>
    <w:rsid w:val="000A5CBE"/>
    <w:rsid w:val="000B3C52"/>
    <w:rsid w:val="000E2C51"/>
    <w:rsid w:val="000F5268"/>
    <w:rsid w:val="001055BF"/>
    <w:rsid w:val="00127DDF"/>
    <w:rsid w:val="00137C23"/>
    <w:rsid w:val="001413C7"/>
    <w:rsid w:val="00145868"/>
    <w:rsid w:val="0015624D"/>
    <w:rsid w:val="001608E2"/>
    <w:rsid w:val="0016151D"/>
    <w:rsid w:val="00187502"/>
    <w:rsid w:val="0019663A"/>
    <w:rsid w:val="001A76F1"/>
    <w:rsid w:val="001C6239"/>
    <w:rsid w:val="001C7F0D"/>
    <w:rsid w:val="001D3BF5"/>
    <w:rsid w:val="001E5D33"/>
    <w:rsid w:val="001E7CA7"/>
    <w:rsid w:val="001F368E"/>
    <w:rsid w:val="0020460C"/>
    <w:rsid w:val="002350C1"/>
    <w:rsid w:val="002706BF"/>
    <w:rsid w:val="00272D15"/>
    <w:rsid w:val="002730CB"/>
    <w:rsid w:val="002752D5"/>
    <w:rsid w:val="00286D7C"/>
    <w:rsid w:val="002B31E1"/>
    <w:rsid w:val="002D667A"/>
    <w:rsid w:val="002E2052"/>
    <w:rsid w:val="002F2A91"/>
    <w:rsid w:val="002F399F"/>
    <w:rsid w:val="0030266B"/>
    <w:rsid w:val="00375293"/>
    <w:rsid w:val="003A7801"/>
    <w:rsid w:val="003B6161"/>
    <w:rsid w:val="003C09BA"/>
    <w:rsid w:val="00402EEF"/>
    <w:rsid w:val="004049DD"/>
    <w:rsid w:val="00414B49"/>
    <w:rsid w:val="00420B32"/>
    <w:rsid w:val="00444678"/>
    <w:rsid w:val="00481B11"/>
    <w:rsid w:val="00486695"/>
    <w:rsid w:val="00487CC5"/>
    <w:rsid w:val="004914D7"/>
    <w:rsid w:val="004A32ED"/>
    <w:rsid w:val="004C10F8"/>
    <w:rsid w:val="004C3C50"/>
    <w:rsid w:val="004C6F2B"/>
    <w:rsid w:val="004E13AE"/>
    <w:rsid w:val="0050677A"/>
    <w:rsid w:val="00542B5F"/>
    <w:rsid w:val="00551B7E"/>
    <w:rsid w:val="005708DC"/>
    <w:rsid w:val="00590BD6"/>
    <w:rsid w:val="00591E20"/>
    <w:rsid w:val="005B19F9"/>
    <w:rsid w:val="005E44BE"/>
    <w:rsid w:val="005F475E"/>
    <w:rsid w:val="00602091"/>
    <w:rsid w:val="00603093"/>
    <w:rsid w:val="00633237"/>
    <w:rsid w:val="00634787"/>
    <w:rsid w:val="0064683B"/>
    <w:rsid w:val="00662C7D"/>
    <w:rsid w:val="00663C32"/>
    <w:rsid w:val="00670B91"/>
    <w:rsid w:val="00673BE7"/>
    <w:rsid w:val="006923F8"/>
    <w:rsid w:val="00697058"/>
    <w:rsid w:val="006970A0"/>
    <w:rsid w:val="006A2460"/>
    <w:rsid w:val="006F70FD"/>
    <w:rsid w:val="00710BB0"/>
    <w:rsid w:val="00712928"/>
    <w:rsid w:val="007157AB"/>
    <w:rsid w:val="00715DD0"/>
    <w:rsid w:val="00722239"/>
    <w:rsid w:val="00725929"/>
    <w:rsid w:val="00741E37"/>
    <w:rsid w:val="007524C9"/>
    <w:rsid w:val="007834BA"/>
    <w:rsid w:val="007A1D20"/>
    <w:rsid w:val="00806D82"/>
    <w:rsid w:val="00807FC1"/>
    <w:rsid w:val="008215ED"/>
    <w:rsid w:val="008645A5"/>
    <w:rsid w:val="008672E2"/>
    <w:rsid w:val="008742A2"/>
    <w:rsid w:val="00882CD1"/>
    <w:rsid w:val="00891D49"/>
    <w:rsid w:val="008928A8"/>
    <w:rsid w:val="008B2502"/>
    <w:rsid w:val="008B2737"/>
    <w:rsid w:val="008C03F1"/>
    <w:rsid w:val="008D6B70"/>
    <w:rsid w:val="008E0CC7"/>
    <w:rsid w:val="00903AF6"/>
    <w:rsid w:val="009057C0"/>
    <w:rsid w:val="00913447"/>
    <w:rsid w:val="00922F18"/>
    <w:rsid w:val="00924513"/>
    <w:rsid w:val="0093502C"/>
    <w:rsid w:val="00940480"/>
    <w:rsid w:val="00945B58"/>
    <w:rsid w:val="009569E1"/>
    <w:rsid w:val="00970631"/>
    <w:rsid w:val="00981A54"/>
    <w:rsid w:val="009A4BA4"/>
    <w:rsid w:val="009A6370"/>
    <w:rsid w:val="009A71AE"/>
    <w:rsid w:val="009B310F"/>
    <w:rsid w:val="009F07DE"/>
    <w:rsid w:val="00A13167"/>
    <w:rsid w:val="00A44293"/>
    <w:rsid w:val="00A52FA5"/>
    <w:rsid w:val="00A737EB"/>
    <w:rsid w:val="00A8183E"/>
    <w:rsid w:val="00A87963"/>
    <w:rsid w:val="00AA606D"/>
    <w:rsid w:val="00AD01E7"/>
    <w:rsid w:val="00B35563"/>
    <w:rsid w:val="00B45E75"/>
    <w:rsid w:val="00B4736D"/>
    <w:rsid w:val="00B65FB2"/>
    <w:rsid w:val="00B80330"/>
    <w:rsid w:val="00BA1123"/>
    <w:rsid w:val="00BA4307"/>
    <w:rsid w:val="00BC2E8A"/>
    <w:rsid w:val="00BE7D46"/>
    <w:rsid w:val="00BF164F"/>
    <w:rsid w:val="00C265FC"/>
    <w:rsid w:val="00C433D8"/>
    <w:rsid w:val="00C507E1"/>
    <w:rsid w:val="00C7175F"/>
    <w:rsid w:val="00C7656A"/>
    <w:rsid w:val="00C86503"/>
    <w:rsid w:val="00CB6385"/>
    <w:rsid w:val="00CC50C6"/>
    <w:rsid w:val="00CD0D99"/>
    <w:rsid w:val="00D07A1C"/>
    <w:rsid w:val="00D14B7D"/>
    <w:rsid w:val="00D27D08"/>
    <w:rsid w:val="00D45F82"/>
    <w:rsid w:val="00DA7FC2"/>
    <w:rsid w:val="00DB6A44"/>
    <w:rsid w:val="00DC3022"/>
    <w:rsid w:val="00E018CA"/>
    <w:rsid w:val="00E02038"/>
    <w:rsid w:val="00E6594F"/>
    <w:rsid w:val="00E8209C"/>
    <w:rsid w:val="00E86E97"/>
    <w:rsid w:val="00E93504"/>
    <w:rsid w:val="00E94937"/>
    <w:rsid w:val="00EA000D"/>
    <w:rsid w:val="00EC27DD"/>
    <w:rsid w:val="00EC643A"/>
    <w:rsid w:val="00EC66DA"/>
    <w:rsid w:val="00EC6F8D"/>
    <w:rsid w:val="00EF0A8A"/>
    <w:rsid w:val="00EF63FD"/>
    <w:rsid w:val="00F12D60"/>
    <w:rsid w:val="00F20CE9"/>
    <w:rsid w:val="00F239B3"/>
    <w:rsid w:val="00F57A3E"/>
    <w:rsid w:val="00F6492A"/>
    <w:rsid w:val="00F84573"/>
    <w:rsid w:val="00F84A2F"/>
    <w:rsid w:val="00F927D6"/>
    <w:rsid w:val="00F93A3C"/>
    <w:rsid w:val="00FA53D1"/>
    <w:rsid w:val="00FB51B4"/>
    <w:rsid w:val="00FD58A2"/>
    <w:rsid w:val="00FE3ABC"/>
    <w:rsid w:val="00FF3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BDDE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Standaard">
    <w:name w:val="Normal"/>
    <w:qFormat/>
    <w:rsid w:val="00CB6385"/>
    <w:rPr>
      <w:sz w:val="24"/>
      <w:szCs w:val="24"/>
      <w:lang w:eastAsia="en-US"/>
    </w:rPr>
  </w:style>
  <w:style w:type="paragraph" w:styleId="Kop2">
    <w:name w:val="heading 2"/>
    <w:basedOn w:val="Standaard"/>
    <w:next w:val="Standaard"/>
    <w:link w:val="Kop2Char"/>
    <w:qFormat/>
    <w:rsid w:val="00603093"/>
    <w:pPr>
      <w:keepNext/>
      <w:outlineLvl w:val="1"/>
    </w:pPr>
    <w:rPr>
      <w:rFonts w:ascii="Arial Narrow" w:eastAsia="Times New Roman" w:hAnsi="Arial Narrow"/>
      <w:b/>
      <w:bCs/>
      <w:sz w:val="20"/>
      <w:lang w:eastAsia="nl-NL"/>
    </w:rPr>
  </w:style>
  <w:style w:type="paragraph" w:styleId="Kop3">
    <w:name w:val="heading 3"/>
    <w:basedOn w:val="Standaard"/>
    <w:next w:val="Standaard"/>
    <w:link w:val="Kop3Char"/>
    <w:uiPriority w:val="9"/>
    <w:semiHidden/>
    <w:unhideWhenUsed/>
    <w:qFormat/>
    <w:rsid w:val="00BF16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922F18"/>
    <w:pPr>
      <w:tabs>
        <w:tab w:val="center" w:pos="4536"/>
        <w:tab w:val="right" w:pos="9072"/>
      </w:tabs>
    </w:pPr>
  </w:style>
  <w:style w:type="paragraph" w:styleId="Voettekst">
    <w:name w:val="footer"/>
    <w:basedOn w:val="Standaard"/>
    <w:link w:val="VoettekstChar"/>
    <w:uiPriority w:val="99"/>
    <w:rsid w:val="00922F18"/>
    <w:pPr>
      <w:tabs>
        <w:tab w:val="center" w:pos="4536"/>
        <w:tab w:val="right" w:pos="9072"/>
      </w:tabs>
    </w:pPr>
  </w:style>
  <w:style w:type="character" w:styleId="Hyperlink">
    <w:name w:val="Hyperlink"/>
    <w:rsid w:val="00CD0D99"/>
    <w:rPr>
      <w:color w:val="0000FF"/>
      <w:u w:val="single"/>
    </w:rPr>
  </w:style>
  <w:style w:type="character" w:customStyle="1" w:styleId="Kop2Char">
    <w:name w:val="Kop 2 Char"/>
    <w:link w:val="Kop2"/>
    <w:rsid w:val="00603093"/>
    <w:rPr>
      <w:rFonts w:ascii="Arial Narrow" w:eastAsia="Times New Roman" w:hAnsi="Arial Narrow"/>
      <w:b/>
      <w:bCs/>
      <w:szCs w:val="24"/>
    </w:rPr>
  </w:style>
  <w:style w:type="character" w:customStyle="1" w:styleId="KoptekstChar">
    <w:name w:val="Koptekst Char"/>
    <w:link w:val="Koptekst"/>
    <w:uiPriority w:val="99"/>
    <w:rsid w:val="00EC27DD"/>
    <w:rPr>
      <w:sz w:val="24"/>
      <w:szCs w:val="24"/>
      <w:lang w:eastAsia="en-US"/>
    </w:rPr>
  </w:style>
  <w:style w:type="table" w:styleId="Tabelraster">
    <w:name w:val="Table Grid"/>
    <w:basedOn w:val="Standaardtabel"/>
    <w:uiPriority w:val="59"/>
    <w:rsid w:val="00EC2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E2C51"/>
    <w:pPr>
      <w:ind w:left="720"/>
      <w:contextualSpacing/>
    </w:pPr>
  </w:style>
  <w:style w:type="character" w:customStyle="1" w:styleId="Kop3Char">
    <w:name w:val="Kop 3 Char"/>
    <w:basedOn w:val="Standaardalinea-lettertype"/>
    <w:link w:val="Kop3"/>
    <w:uiPriority w:val="9"/>
    <w:semiHidden/>
    <w:rsid w:val="00BF164F"/>
    <w:rPr>
      <w:rFonts w:asciiTheme="majorHAnsi" w:eastAsiaTheme="majorEastAsia" w:hAnsiTheme="majorHAnsi" w:cstheme="majorBidi"/>
      <w:color w:val="1F4D78" w:themeColor="accent1" w:themeShade="7F"/>
      <w:sz w:val="24"/>
      <w:szCs w:val="24"/>
      <w:lang w:eastAsia="en-US"/>
    </w:rPr>
  </w:style>
  <w:style w:type="character" w:customStyle="1" w:styleId="apple-converted-space">
    <w:name w:val="apple-converted-space"/>
    <w:basedOn w:val="Standaardalinea-lettertype"/>
    <w:rsid w:val="00BF164F"/>
  </w:style>
  <w:style w:type="character" w:customStyle="1" w:styleId="VoettekstChar">
    <w:name w:val="Voettekst Char"/>
    <w:basedOn w:val="Standaardalinea-lettertype"/>
    <w:link w:val="Voettekst"/>
    <w:uiPriority w:val="99"/>
    <w:rsid w:val="002752D5"/>
    <w:rPr>
      <w:sz w:val="24"/>
      <w:szCs w:val="24"/>
      <w:lang w:eastAsia="en-US"/>
    </w:rPr>
  </w:style>
  <w:style w:type="character" w:styleId="Paginanummer">
    <w:name w:val="page number"/>
    <w:basedOn w:val="Standaardalinea-lettertype"/>
    <w:uiPriority w:val="99"/>
    <w:semiHidden/>
    <w:unhideWhenUsed/>
    <w:rsid w:val="002752D5"/>
  </w:style>
  <w:style w:type="paragraph" w:styleId="Revisie">
    <w:name w:val="Revision"/>
    <w:hidden/>
    <w:uiPriority w:val="71"/>
    <w:rsid w:val="00591E20"/>
    <w:rPr>
      <w:sz w:val="24"/>
      <w:szCs w:val="24"/>
      <w:lang w:eastAsia="en-US"/>
    </w:rPr>
  </w:style>
  <w:style w:type="paragraph" w:styleId="Ballontekst">
    <w:name w:val="Balloon Text"/>
    <w:basedOn w:val="Standaard"/>
    <w:link w:val="BallontekstChar"/>
    <w:uiPriority w:val="99"/>
    <w:semiHidden/>
    <w:unhideWhenUsed/>
    <w:rsid w:val="00673BE7"/>
    <w:rPr>
      <w:rFonts w:ascii="Times New Roman" w:hAnsi="Times New Roman"/>
      <w:sz w:val="18"/>
      <w:szCs w:val="18"/>
    </w:rPr>
  </w:style>
  <w:style w:type="character" w:customStyle="1" w:styleId="BallontekstChar">
    <w:name w:val="Ballontekst Char"/>
    <w:basedOn w:val="Standaardalinea-lettertype"/>
    <w:link w:val="Ballontekst"/>
    <w:uiPriority w:val="99"/>
    <w:semiHidden/>
    <w:rsid w:val="00673BE7"/>
    <w:rPr>
      <w:rFonts w:ascii="Times New Roman" w:hAnsi="Times New Roman"/>
      <w:sz w:val="18"/>
      <w:szCs w:val="18"/>
      <w:lang w:eastAsia="en-US"/>
    </w:rPr>
  </w:style>
  <w:style w:type="character" w:styleId="Verwijzingopmerking">
    <w:name w:val="annotation reference"/>
    <w:basedOn w:val="Standaardalinea-lettertype"/>
    <w:uiPriority w:val="99"/>
    <w:semiHidden/>
    <w:unhideWhenUsed/>
    <w:rsid w:val="00633237"/>
    <w:rPr>
      <w:sz w:val="16"/>
      <w:szCs w:val="16"/>
    </w:rPr>
  </w:style>
  <w:style w:type="paragraph" w:styleId="Tekstopmerking">
    <w:name w:val="annotation text"/>
    <w:basedOn w:val="Standaard"/>
    <w:link w:val="TekstopmerkingChar"/>
    <w:uiPriority w:val="99"/>
    <w:semiHidden/>
    <w:unhideWhenUsed/>
    <w:rsid w:val="00633237"/>
    <w:rPr>
      <w:sz w:val="20"/>
      <w:szCs w:val="20"/>
    </w:rPr>
  </w:style>
  <w:style w:type="character" w:customStyle="1" w:styleId="TekstopmerkingChar">
    <w:name w:val="Tekst opmerking Char"/>
    <w:basedOn w:val="Standaardalinea-lettertype"/>
    <w:link w:val="Tekstopmerking"/>
    <w:uiPriority w:val="99"/>
    <w:semiHidden/>
    <w:rsid w:val="00633237"/>
    <w:rPr>
      <w:lang w:eastAsia="en-US"/>
    </w:rPr>
  </w:style>
  <w:style w:type="paragraph" w:styleId="Onderwerpvanopmerking">
    <w:name w:val="annotation subject"/>
    <w:basedOn w:val="Tekstopmerking"/>
    <w:next w:val="Tekstopmerking"/>
    <w:link w:val="OnderwerpvanopmerkingChar"/>
    <w:uiPriority w:val="99"/>
    <w:semiHidden/>
    <w:unhideWhenUsed/>
    <w:rsid w:val="00633237"/>
    <w:rPr>
      <w:b/>
      <w:bCs/>
    </w:rPr>
  </w:style>
  <w:style w:type="character" w:customStyle="1" w:styleId="OnderwerpvanopmerkingChar">
    <w:name w:val="Onderwerp van opmerking Char"/>
    <w:basedOn w:val="TekstopmerkingChar"/>
    <w:link w:val="Onderwerpvanopmerking"/>
    <w:uiPriority w:val="99"/>
    <w:semiHidden/>
    <w:rsid w:val="0063323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337885">
      <w:bodyDiv w:val="1"/>
      <w:marLeft w:val="0"/>
      <w:marRight w:val="0"/>
      <w:marTop w:val="0"/>
      <w:marBottom w:val="0"/>
      <w:divBdr>
        <w:top w:val="none" w:sz="0" w:space="0" w:color="auto"/>
        <w:left w:val="none" w:sz="0" w:space="0" w:color="auto"/>
        <w:bottom w:val="none" w:sz="0" w:space="0" w:color="auto"/>
        <w:right w:val="none" w:sz="0" w:space="0" w:color="auto"/>
      </w:divBdr>
    </w:div>
    <w:div w:id="6589257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F02948-6AFA-AF42-98D9-59C4F2ACF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1334</Words>
  <Characters>7342</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PERSBERICHT – publicatie vanaf 13 november 2010</vt:lpstr>
    </vt:vector>
  </TitlesOfParts>
  <Company>dsgn&amp;txt</Company>
  <LinksUpToDate>false</LinksUpToDate>
  <CharactersWithSpaces>8659</CharactersWithSpaces>
  <SharedDoc>false</SharedDoc>
  <HLinks>
    <vt:vector size="12" baseType="variant">
      <vt:variant>
        <vt:i4>6750305</vt:i4>
      </vt:variant>
      <vt:variant>
        <vt:i4>0</vt:i4>
      </vt:variant>
      <vt:variant>
        <vt:i4>0</vt:i4>
      </vt:variant>
      <vt:variant>
        <vt:i4>5</vt:i4>
      </vt:variant>
      <vt:variant>
        <vt:lpwstr>http://www.designpostamsterdam.nl/</vt:lpwstr>
      </vt:variant>
      <vt:variant>
        <vt:lpwstr/>
      </vt:variant>
      <vt:variant>
        <vt:i4>4718640</vt:i4>
      </vt:variant>
      <vt:variant>
        <vt:i4>4320</vt:i4>
      </vt:variant>
      <vt:variant>
        <vt:i4>1025</vt:i4>
      </vt:variant>
      <vt:variant>
        <vt:i4>1</vt:i4>
      </vt:variant>
      <vt:variant>
        <vt:lpwstr>A4 staand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 publicatie vanaf 13 november 2010</dc:title>
  <dc:subject/>
  <dc:creator>Kiki</dc:creator>
  <cp:keywords/>
  <cp:lastModifiedBy>Juliette van der Hulst</cp:lastModifiedBy>
  <cp:revision>2</cp:revision>
  <cp:lastPrinted>2020-01-06T14:40:00Z</cp:lastPrinted>
  <dcterms:created xsi:type="dcterms:W3CDTF">2024-05-08T08:39:00Z</dcterms:created>
  <dcterms:modified xsi:type="dcterms:W3CDTF">2024-05-08T08:39:00Z</dcterms:modified>
</cp:coreProperties>
</file>