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E2681" w14:textId="360410F9" w:rsidR="00046946" w:rsidRPr="008832F4" w:rsidRDefault="00046946" w:rsidP="00046946">
      <w:pPr>
        <w:rPr>
          <w:rFonts w:asciiTheme="minorHAnsi" w:hAnsiTheme="minorHAnsi"/>
        </w:rPr>
      </w:pPr>
      <w:r w:rsidRPr="008832F4">
        <w:rPr>
          <w:rFonts w:asciiTheme="minorHAnsi" w:hAnsiTheme="minorHAnsi"/>
        </w:rPr>
        <w:t xml:space="preserve">Aerdenhout, </w:t>
      </w:r>
      <w:r w:rsidR="001D3211">
        <w:rPr>
          <w:rFonts w:asciiTheme="minorHAnsi" w:hAnsiTheme="minorHAnsi"/>
        </w:rPr>
        <w:t>mei</w:t>
      </w:r>
      <w:r w:rsidRPr="008832F4">
        <w:rPr>
          <w:rFonts w:asciiTheme="minorHAnsi" w:hAnsiTheme="minorHAnsi"/>
        </w:rPr>
        <w:t xml:space="preserve"> 2024</w:t>
      </w:r>
    </w:p>
    <w:p w14:paraId="59E7E7CC" w14:textId="77777777" w:rsidR="00046946" w:rsidRPr="008832F4" w:rsidRDefault="00046946" w:rsidP="00046946">
      <w:pPr>
        <w:rPr>
          <w:rFonts w:asciiTheme="minorHAnsi" w:hAnsiTheme="minorHAnsi"/>
        </w:rPr>
      </w:pPr>
    </w:p>
    <w:p w14:paraId="30B45B25" w14:textId="77777777" w:rsidR="00046946" w:rsidRPr="008832F4" w:rsidRDefault="00046946" w:rsidP="00046946">
      <w:pPr>
        <w:jc w:val="center"/>
        <w:rPr>
          <w:rFonts w:asciiTheme="minorHAnsi" w:hAnsiTheme="minorHAnsi"/>
        </w:rPr>
      </w:pPr>
      <w:r w:rsidRPr="008832F4">
        <w:rPr>
          <w:rFonts w:asciiTheme="minorHAnsi" w:hAnsiTheme="minorHAnsi"/>
        </w:rPr>
        <w:t>-</w:t>
      </w:r>
      <w:r w:rsidRPr="008832F4">
        <w:rPr>
          <w:rFonts w:asciiTheme="minorHAnsi" w:hAnsiTheme="minorHAnsi"/>
        </w:rPr>
        <w:tab/>
        <w:t xml:space="preserve">PERSBERICHT </w:t>
      </w:r>
      <w:r w:rsidRPr="008832F4">
        <w:rPr>
          <w:rFonts w:asciiTheme="minorHAnsi" w:hAnsiTheme="minorHAnsi"/>
        </w:rPr>
        <w:tab/>
        <w:t>-</w:t>
      </w:r>
    </w:p>
    <w:p w14:paraId="121972B6" w14:textId="77777777" w:rsidR="00046946" w:rsidRPr="008832F4" w:rsidRDefault="00046946" w:rsidP="00046946">
      <w:pPr>
        <w:jc w:val="center"/>
        <w:rPr>
          <w:rFonts w:asciiTheme="minorHAnsi" w:hAnsiTheme="minorHAnsi"/>
          <w:b/>
          <w:bCs/>
        </w:rPr>
      </w:pPr>
    </w:p>
    <w:p w14:paraId="7552628A" w14:textId="77777777" w:rsidR="00046946" w:rsidRPr="008832F4" w:rsidRDefault="00046946" w:rsidP="00046946">
      <w:pPr>
        <w:jc w:val="center"/>
        <w:rPr>
          <w:rFonts w:asciiTheme="minorHAnsi" w:hAnsiTheme="minorHAnsi"/>
          <w:b/>
          <w:bCs/>
        </w:rPr>
      </w:pPr>
      <w:r w:rsidRPr="008832F4">
        <w:rPr>
          <w:rFonts w:asciiTheme="minorHAnsi" w:hAnsiTheme="minorHAnsi"/>
          <w:b/>
          <w:bCs/>
        </w:rPr>
        <w:t xml:space="preserve">JULIËTTE VAN DER HULST REALISEERT COMPLETE RENOVATIE </w:t>
      </w:r>
      <w:r w:rsidRPr="008832F4">
        <w:rPr>
          <w:rFonts w:asciiTheme="minorHAnsi" w:hAnsiTheme="minorHAnsi"/>
          <w:b/>
          <w:bCs/>
        </w:rPr>
        <w:br/>
        <w:t>VAN OUDE STADSVILLA IN BLOEMENDAAL</w:t>
      </w:r>
    </w:p>
    <w:p w14:paraId="749B51B3" w14:textId="77777777" w:rsidR="00046946" w:rsidRPr="008832F4" w:rsidRDefault="00046946" w:rsidP="00046946">
      <w:pPr>
        <w:rPr>
          <w:rFonts w:asciiTheme="minorHAnsi" w:hAnsiTheme="minorHAnsi"/>
        </w:rPr>
      </w:pPr>
    </w:p>
    <w:p w14:paraId="06B38ACF" w14:textId="550BE205" w:rsidR="00046946" w:rsidRPr="008832F4" w:rsidRDefault="00046946" w:rsidP="00046946">
      <w:pPr>
        <w:rPr>
          <w:rFonts w:asciiTheme="minorHAnsi" w:hAnsiTheme="minorHAnsi"/>
        </w:rPr>
      </w:pPr>
      <w:r w:rsidRPr="008832F4">
        <w:rPr>
          <w:rFonts w:asciiTheme="minorHAnsi" w:hAnsiTheme="minorHAnsi"/>
        </w:rPr>
        <w:t>“We wisten niet wat onze smaak was, maar we wisten wel zeker dat we niet een interieur wilden van een bureau dat zichzelf herhaalt. Juliëtte bleek meer dan eens de beste keuze te zijn!”</w:t>
      </w:r>
    </w:p>
    <w:p w14:paraId="30E0DE7F" w14:textId="77777777" w:rsidR="00046946" w:rsidRPr="008832F4" w:rsidRDefault="00046946" w:rsidP="00046946">
      <w:pPr>
        <w:rPr>
          <w:rFonts w:asciiTheme="minorHAnsi" w:hAnsiTheme="minorHAnsi"/>
        </w:rPr>
      </w:pPr>
    </w:p>
    <w:p w14:paraId="3DC489ED" w14:textId="02A1BA13" w:rsidR="00046946" w:rsidRPr="008832F4" w:rsidRDefault="00046946" w:rsidP="00046946">
      <w:pPr>
        <w:rPr>
          <w:rFonts w:asciiTheme="minorHAnsi" w:hAnsiTheme="minorHAnsi"/>
        </w:rPr>
      </w:pPr>
      <w:r w:rsidRPr="008832F4">
        <w:rPr>
          <w:rFonts w:asciiTheme="minorHAnsi" w:hAnsiTheme="minorHAnsi"/>
        </w:rPr>
        <w:t xml:space="preserve">DE JUUL </w:t>
      </w:r>
      <w:proofErr w:type="spellStart"/>
      <w:r w:rsidRPr="008832F4">
        <w:rPr>
          <w:rFonts w:asciiTheme="minorHAnsi" w:hAnsiTheme="minorHAnsi"/>
        </w:rPr>
        <w:t>Interior</w:t>
      </w:r>
      <w:proofErr w:type="spellEnd"/>
      <w:r w:rsidRPr="008832F4">
        <w:rPr>
          <w:rFonts w:asciiTheme="minorHAnsi" w:hAnsiTheme="minorHAnsi"/>
        </w:rPr>
        <w:t xml:space="preserve"> Design van Juliëtte van der Hulst, renoveerde samen met de bewoners de </w:t>
      </w:r>
      <w:proofErr w:type="spellStart"/>
      <w:r w:rsidRPr="008832F4">
        <w:rPr>
          <w:rFonts w:asciiTheme="minorHAnsi" w:hAnsiTheme="minorHAnsi"/>
        </w:rPr>
        <w:t>Bloemendaals</w:t>
      </w:r>
      <w:r w:rsidR="00AD46EE">
        <w:rPr>
          <w:rFonts w:asciiTheme="minorHAnsi" w:hAnsiTheme="minorHAnsi"/>
        </w:rPr>
        <w:t>e</w:t>
      </w:r>
      <w:proofErr w:type="spellEnd"/>
      <w:r w:rsidRPr="008832F4">
        <w:rPr>
          <w:rFonts w:asciiTheme="minorHAnsi" w:hAnsiTheme="minorHAnsi"/>
        </w:rPr>
        <w:t xml:space="preserve"> stadsvilla tot een modern gezinshuis, waarbij alle originele elementen intact zijn gelaten of in oude staat zijn teruggebracht. Deurklinken werden gevonden in de kelders van </w:t>
      </w:r>
      <w:r w:rsidR="00BF4625">
        <w:rPr>
          <w:rFonts w:asciiTheme="minorHAnsi" w:hAnsiTheme="minorHAnsi"/>
        </w:rPr>
        <w:t>vintage</w:t>
      </w:r>
      <w:r w:rsidRPr="008832F4">
        <w:rPr>
          <w:rFonts w:asciiTheme="minorHAnsi" w:hAnsiTheme="minorHAnsi"/>
        </w:rPr>
        <w:t xml:space="preserve">winkels om te matchen met de bestaande. Archiefmateriaal over de woning toonde aan dat de naam op de gevel van het huis door de jaren heen was vernieuwd. Dit was aanleiding om de </w:t>
      </w:r>
      <w:proofErr w:type="gramStart"/>
      <w:r w:rsidRPr="008832F4">
        <w:rPr>
          <w:rFonts w:asciiTheme="minorHAnsi" w:hAnsiTheme="minorHAnsi"/>
        </w:rPr>
        <w:t>schilder opdracht</w:t>
      </w:r>
      <w:proofErr w:type="gramEnd"/>
      <w:r w:rsidRPr="008832F4">
        <w:rPr>
          <w:rFonts w:asciiTheme="minorHAnsi" w:hAnsiTheme="minorHAnsi"/>
        </w:rPr>
        <w:t xml:space="preserve"> te geven de naam in het originele lettertype op de gevel te kalligraferen. </w:t>
      </w:r>
    </w:p>
    <w:p w14:paraId="37EC1021" w14:textId="77777777" w:rsidR="00046946" w:rsidRPr="008832F4" w:rsidRDefault="00046946" w:rsidP="00046946">
      <w:pPr>
        <w:rPr>
          <w:rFonts w:asciiTheme="minorHAnsi" w:hAnsiTheme="minorHAnsi"/>
        </w:rPr>
      </w:pPr>
    </w:p>
    <w:p w14:paraId="7633A351" w14:textId="116C207B" w:rsidR="00046946" w:rsidRPr="008832F4" w:rsidRDefault="00046946" w:rsidP="00046946">
      <w:pPr>
        <w:rPr>
          <w:rFonts w:asciiTheme="minorHAnsi" w:hAnsiTheme="minorHAnsi"/>
        </w:rPr>
      </w:pPr>
      <w:r w:rsidRPr="008832F4">
        <w:rPr>
          <w:rFonts w:asciiTheme="minorHAnsi" w:hAnsiTheme="minorHAnsi"/>
        </w:rPr>
        <w:t>Het ontwerp en de samenwerking met de ontwerper, Juliëtte, die overigens ook de hele renovatie van begin tot einde begeleidde, inspireerde de opdrachtgevers waardoor zij buiten hun comfortzone durfden te treden.</w:t>
      </w:r>
    </w:p>
    <w:p w14:paraId="360D58C1" w14:textId="7C26BD4A" w:rsidR="00046946" w:rsidRPr="008832F4" w:rsidRDefault="00046946" w:rsidP="00046946">
      <w:pPr>
        <w:rPr>
          <w:rFonts w:asciiTheme="minorHAnsi" w:hAnsiTheme="minorHAnsi"/>
        </w:rPr>
      </w:pPr>
      <w:r w:rsidRPr="008832F4">
        <w:rPr>
          <w:rFonts w:asciiTheme="minorHAnsi" w:hAnsiTheme="minorHAnsi"/>
        </w:rPr>
        <w:t xml:space="preserve">Dit leidde tot bijzondere designlampen die in iedere ruimte zijn toegepast. Niet alleen de hal heeft daardoor een echte eyecatcher gekregen, maar ook de werkkamers en de slaapkamer. </w:t>
      </w:r>
    </w:p>
    <w:p w14:paraId="3912C765" w14:textId="77777777" w:rsidR="00046946" w:rsidRPr="008832F4" w:rsidRDefault="00046946" w:rsidP="00046946">
      <w:pPr>
        <w:rPr>
          <w:rFonts w:asciiTheme="minorHAnsi" w:hAnsiTheme="minorHAnsi"/>
        </w:rPr>
      </w:pPr>
    </w:p>
    <w:p w14:paraId="20783B05" w14:textId="0CBFA732" w:rsidR="00046946" w:rsidRPr="008832F4" w:rsidRDefault="00046946" w:rsidP="00046946">
      <w:pPr>
        <w:rPr>
          <w:rFonts w:asciiTheme="minorHAnsi" w:hAnsiTheme="minorHAnsi"/>
        </w:rPr>
      </w:pPr>
      <w:r w:rsidRPr="008832F4">
        <w:rPr>
          <w:rFonts w:asciiTheme="minorHAnsi" w:hAnsiTheme="minorHAnsi"/>
        </w:rPr>
        <w:t xml:space="preserve">Kleur en decoratie </w:t>
      </w:r>
      <w:r w:rsidR="00AD46EE">
        <w:rPr>
          <w:rFonts w:asciiTheme="minorHAnsi" w:hAnsiTheme="minorHAnsi"/>
        </w:rPr>
        <w:t>zijn belangrijke elementen</w:t>
      </w:r>
      <w:r w:rsidRPr="008832F4">
        <w:rPr>
          <w:rFonts w:asciiTheme="minorHAnsi" w:hAnsiTheme="minorHAnsi"/>
        </w:rPr>
        <w:t xml:space="preserve"> in de ontwerpen van DE JUUL </w:t>
      </w:r>
      <w:proofErr w:type="spellStart"/>
      <w:r w:rsidRPr="008832F4">
        <w:rPr>
          <w:rFonts w:asciiTheme="minorHAnsi" w:hAnsiTheme="minorHAnsi"/>
        </w:rPr>
        <w:t>Interior</w:t>
      </w:r>
      <w:proofErr w:type="spellEnd"/>
      <w:r w:rsidRPr="008832F4">
        <w:rPr>
          <w:rFonts w:asciiTheme="minorHAnsi" w:hAnsiTheme="minorHAnsi"/>
        </w:rPr>
        <w:t xml:space="preserve"> </w:t>
      </w:r>
      <w:r w:rsidR="001D3211">
        <w:rPr>
          <w:rFonts w:asciiTheme="minorHAnsi" w:hAnsiTheme="minorHAnsi"/>
        </w:rPr>
        <w:t>D</w:t>
      </w:r>
      <w:r w:rsidRPr="008832F4">
        <w:rPr>
          <w:rFonts w:asciiTheme="minorHAnsi" w:hAnsiTheme="minorHAnsi"/>
        </w:rPr>
        <w:t>esign. Ieder</w:t>
      </w:r>
      <w:r w:rsidR="00AD46EE">
        <w:rPr>
          <w:rFonts w:asciiTheme="minorHAnsi" w:hAnsiTheme="minorHAnsi"/>
        </w:rPr>
        <w:t>e</w:t>
      </w:r>
      <w:r w:rsidRPr="008832F4">
        <w:rPr>
          <w:rFonts w:asciiTheme="minorHAnsi" w:hAnsiTheme="minorHAnsi"/>
        </w:rPr>
        <w:t xml:space="preserve"> ruimte</w:t>
      </w:r>
      <w:r w:rsidR="00AD46EE">
        <w:rPr>
          <w:rFonts w:asciiTheme="minorHAnsi" w:hAnsiTheme="minorHAnsi"/>
        </w:rPr>
        <w:t xml:space="preserve"> in deze villa</w:t>
      </w:r>
      <w:r w:rsidRPr="008832F4">
        <w:rPr>
          <w:rFonts w:asciiTheme="minorHAnsi" w:hAnsiTheme="minorHAnsi"/>
        </w:rPr>
        <w:t xml:space="preserve"> bevat kleur en stoffering die </w:t>
      </w:r>
      <w:r w:rsidR="00AD46EE" w:rsidRPr="008832F4">
        <w:rPr>
          <w:rFonts w:asciiTheme="minorHAnsi" w:hAnsiTheme="minorHAnsi"/>
        </w:rPr>
        <w:t>h</w:t>
      </w:r>
      <w:r w:rsidR="00AD46EE">
        <w:rPr>
          <w:rFonts w:asciiTheme="minorHAnsi" w:hAnsiTheme="minorHAnsi"/>
        </w:rPr>
        <w:t>aar</w:t>
      </w:r>
      <w:r w:rsidR="00AD46EE" w:rsidRPr="008832F4">
        <w:rPr>
          <w:rFonts w:asciiTheme="minorHAnsi" w:hAnsiTheme="minorHAnsi"/>
        </w:rPr>
        <w:t xml:space="preserve"> </w:t>
      </w:r>
      <w:r w:rsidR="0067429F">
        <w:rPr>
          <w:rFonts w:asciiTheme="minorHAnsi" w:hAnsiTheme="minorHAnsi"/>
        </w:rPr>
        <w:t>een eigen karakter geven</w:t>
      </w:r>
      <w:r w:rsidRPr="008832F4">
        <w:rPr>
          <w:rFonts w:asciiTheme="minorHAnsi" w:hAnsiTheme="minorHAnsi"/>
        </w:rPr>
        <w:t xml:space="preserve">. Niet overdadig, maar </w:t>
      </w:r>
      <w:r w:rsidR="00AD46EE">
        <w:rPr>
          <w:rFonts w:asciiTheme="minorHAnsi" w:hAnsiTheme="minorHAnsi"/>
        </w:rPr>
        <w:t>a</w:t>
      </w:r>
      <w:r w:rsidRPr="008832F4">
        <w:rPr>
          <w:rFonts w:asciiTheme="minorHAnsi" w:hAnsiTheme="minorHAnsi"/>
        </w:rPr>
        <w:t>rt</w:t>
      </w:r>
      <w:r w:rsidR="00AD46EE">
        <w:rPr>
          <w:rFonts w:asciiTheme="minorHAnsi" w:hAnsiTheme="minorHAnsi"/>
        </w:rPr>
        <w:t>-</w:t>
      </w:r>
      <w:proofErr w:type="spellStart"/>
      <w:r w:rsidR="00AD46EE">
        <w:rPr>
          <w:rFonts w:asciiTheme="minorHAnsi" w:hAnsiTheme="minorHAnsi"/>
        </w:rPr>
        <w:t>d</w:t>
      </w:r>
      <w:r w:rsidRPr="008832F4">
        <w:rPr>
          <w:rFonts w:asciiTheme="minorHAnsi" w:hAnsiTheme="minorHAnsi"/>
        </w:rPr>
        <w:t>eco</w:t>
      </w:r>
      <w:proofErr w:type="spellEnd"/>
      <w:r w:rsidRPr="008832F4">
        <w:rPr>
          <w:rFonts w:asciiTheme="minorHAnsi" w:hAnsiTheme="minorHAnsi"/>
        </w:rPr>
        <w:t xml:space="preserve">-achtig, waardoor het modern en </w:t>
      </w:r>
      <w:r w:rsidR="00AD46EE">
        <w:rPr>
          <w:rFonts w:asciiTheme="minorHAnsi" w:hAnsiTheme="minorHAnsi"/>
        </w:rPr>
        <w:t>warm</w:t>
      </w:r>
      <w:r w:rsidRPr="008832F4">
        <w:rPr>
          <w:rFonts w:asciiTheme="minorHAnsi" w:hAnsiTheme="minorHAnsi"/>
        </w:rPr>
        <w:t xml:space="preserve"> tegelijk is.</w:t>
      </w:r>
    </w:p>
    <w:p w14:paraId="3F7CF3AD" w14:textId="77777777" w:rsidR="00046946" w:rsidRPr="008832F4" w:rsidRDefault="00046946" w:rsidP="00046946">
      <w:pPr>
        <w:rPr>
          <w:rFonts w:asciiTheme="minorHAnsi" w:hAnsiTheme="minorHAnsi"/>
        </w:rPr>
      </w:pPr>
    </w:p>
    <w:p w14:paraId="379D0AEA" w14:textId="77777777" w:rsidR="00046946" w:rsidRPr="008832F4" w:rsidRDefault="00046946" w:rsidP="00046946">
      <w:pPr>
        <w:rPr>
          <w:rFonts w:asciiTheme="minorHAnsi" w:hAnsiTheme="minorHAnsi"/>
        </w:rPr>
      </w:pPr>
    </w:p>
    <w:p w14:paraId="1EB88F66" w14:textId="77777777" w:rsidR="00046946" w:rsidRPr="008832F4" w:rsidRDefault="00046946" w:rsidP="00046946">
      <w:pPr>
        <w:rPr>
          <w:rFonts w:asciiTheme="minorHAnsi" w:hAnsiTheme="minorHAnsi"/>
        </w:rPr>
      </w:pPr>
    </w:p>
    <w:p w14:paraId="2961EE1C" w14:textId="77777777" w:rsidR="00046946" w:rsidRPr="008832F4" w:rsidRDefault="00046946" w:rsidP="00046946">
      <w:pPr>
        <w:rPr>
          <w:rFonts w:asciiTheme="minorHAnsi" w:hAnsiTheme="minorHAnsi"/>
        </w:rPr>
      </w:pPr>
      <w:r w:rsidRPr="008832F4">
        <w:rPr>
          <w:rFonts w:asciiTheme="minorHAnsi" w:hAnsiTheme="minorHAnsi"/>
        </w:rPr>
        <w:t>_________________________________</w:t>
      </w:r>
    </w:p>
    <w:p w14:paraId="2CF86889" w14:textId="77777777" w:rsidR="00046946" w:rsidRPr="008832F4" w:rsidRDefault="00046946" w:rsidP="00046946">
      <w:pPr>
        <w:rPr>
          <w:rFonts w:asciiTheme="minorHAnsi" w:hAnsiTheme="minorHAnsi"/>
          <w:b/>
          <w:bCs/>
        </w:rPr>
      </w:pPr>
      <w:r w:rsidRPr="008832F4">
        <w:rPr>
          <w:rFonts w:asciiTheme="minorHAnsi" w:hAnsiTheme="minorHAnsi"/>
          <w:b/>
          <w:bCs/>
        </w:rPr>
        <w:t>NOOT VOOR DE REDACTIE</w:t>
      </w:r>
    </w:p>
    <w:p w14:paraId="50CF2ABB" w14:textId="77777777" w:rsidR="00046946" w:rsidRPr="008832F4" w:rsidRDefault="00046946" w:rsidP="00046946">
      <w:pPr>
        <w:rPr>
          <w:rFonts w:asciiTheme="minorHAnsi" w:hAnsiTheme="minorHAnsi"/>
          <w:color w:val="000000" w:themeColor="text1"/>
        </w:rPr>
      </w:pPr>
    </w:p>
    <w:p w14:paraId="36A73568" w14:textId="77777777" w:rsidR="00046946" w:rsidRPr="008832F4" w:rsidRDefault="00046946" w:rsidP="00046946">
      <w:pPr>
        <w:rPr>
          <w:rFonts w:asciiTheme="minorHAnsi" w:hAnsiTheme="minorHAnsi"/>
          <w:color w:val="000000" w:themeColor="text1"/>
        </w:rPr>
      </w:pPr>
      <w:r w:rsidRPr="008832F4">
        <w:rPr>
          <w:rFonts w:asciiTheme="minorHAnsi" w:hAnsiTheme="minorHAnsi"/>
          <w:color w:val="000000" w:themeColor="text1"/>
        </w:rPr>
        <w:t xml:space="preserve">Dit Persbericht en bijbehorend hoge resolutie beeldmateriaal is te downloaden via </w:t>
      </w:r>
      <w:hyperlink r:id="rId8" w:history="1">
        <w:r w:rsidRPr="008832F4">
          <w:rPr>
            <w:rStyle w:val="Hyperlink"/>
            <w:rFonts w:asciiTheme="minorHAnsi" w:hAnsiTheme="minorHAnsi"/>
            <w:color w:val="000000" w:themeColor="text1"/>
          </w:rPr>
          <w:t>https://dejuul.nl/pers/</w:t>
        </w:r>
      </w:hyperlink>
    </w:p>
    <w:p w14:paraId="47B898B8" w14:textId="77777777" w:rsidR="00046946" w:rsidRPr="008832F4" w:rsidRDefault="00046946" w:rsidP="00046946">
      <w:pPr>
        <w:rPr>
          <w:rFonts w:asciiTheme="minorHAnsi" w:hAnsiTheme="minorHAnsi"/>
          <w:color w:val="000000" w:themeColor="text1"/>
        </w:rPr>
      </w:pPr>
    </w:p>
    <w:p w14:paraId="0FC79EB1" w14:textId="77777777" w:rsidR="00046946" w:rsidRPr="008832F4" w:rsidRDefault="00046946" w:rsidP="00046946">
      <w:pPr>
        <w:rPr>
          <w:rFonts w:asciiTheme="minorHAnsi" w:hAnsiTheme="minorHAnsi"/>
        </w:rPr>
      </w:pPr>
      <w:r w:rsidRPr="008832F4">
        <w:rPr>
          <w:rFonts w:asciiTheme="minorHAnsi" w:hAnsiTheme="minorHAnsi"/>
          <w:color w:val="000000" w:themeColor="text1"/>
        </w:rPr>
        <w:t xml:space="preserve">Beeld </w:t>
      </w:r>
      <w:r w:rsidRPr="008832F4">
        <w:rPr>
          <w:rFonts w:asciiTheme="minorHAnsi" w:hAnsiTheme="minorHAnsi"/>
        </w:rPr>
        <w:t xml:space="preserve">kan alleen worden gebruikt met vermelding van fotograaf: Robert </w:t>
      </w:r>
      <w:proofErr w:type="spellStart"/>
      <w:r w:rsidRPr="008832F4">
        <w:rPr>
          <w:rFonts w:asciiTheme="minorHAnsi" w:hAnsiTheme="minorHAnsi"/>
        </w:rPr>
        <w:t>Dodd</w:t>
      </w:r>
      <w:proofErr w:type="spellEnd"/>
      <w:r w:rsidRPr="008832F4">
        <w:rPr>
          <w:rFonts w:asciiTheme="minorHAnsi" w:hAnsiTheme="minorHAnsi"/>
        </w:rPr>
        <w:t xml:space="preserve"> </w:t>
      </w:r>
      <w:proofErr w:type="spellStart"/>
      <w:r w:rsidRPr="008832F4">
        <w:rPr>
          <w:rFonts w:asciiTheme="minorHAnsi" w:hAnsiTheme="minorHAnsi"/>
        </w:rPr>
        <w:t>Photography</w:t>
      </w:r>
      <w:proofErr w:type="spellEnd"/>
      <w:r w:rsidRPr="008832F4">
        <w:rPr>
          <w:rFonts w:asciiTheme="minorHAnsi" w:hAnsiTheme="minorHAnsi"/>
        </w:rPr>
        <w:t xml:space="preserve">. </w:t>
      </w:r>
    </w:p>
    <w:p w14:paraId="781FA997" w14:textId="77777777" w:rsidR="00046946" w:rsidRPr="008832F4" w:rsidRDefault="00046946" w:rsidP="00046946">
      <w:pPr>
        <w:rPr>
          <w:rFonts w:asciiTheme="minorHAnsi" w:hAnsiTheme="minorHAnsi"/>
        </w:rPr>
      </w:pPr>
    </w:p>
    <w:p w14:paraId="71B9F605" w14:textId="77777777" w:rsidR="00046946" w:rsidRPr="008832F4" w:rsidRDefault="00046946" w:rsidP="00046946">
      <w:pPr>
        <w:rPr>
          <w:rFonts w:asciiTheme="minorHAnsi" w:hAnsiTheme="minorHAnsi"/>
        </w:rPr>
      </w:pPr>
      <w:r w:rsidRPr="008832F4">
        <w:rPr>
          <w:rFonts w:asciiTheme="minorHAnsi" w:hAnsiTheme="minorHAnsi"/>
        </w:rPr>
        <w:t xml:space="preserve">DE JUUL </w:t>
      </w:r>
      <w:proofErr w:type="spellStart"/>
      <w:r w:rsidRPr="008832F4">
        <w:rPr>
          <w:rFonts w:asciiTheme="minorHAnsi" w:hAnsiTheme="minorHAnsi"/>
        </w:rPr>
        <w:t>Interior</w:t>
      </w:r>
      <w:proofErr w:type="spellEnd"/>
      <w:r w:rsidRPr="008832F4">
        <w:rPr>
          <w:rFonts w:asciiTheme="minorHAnsi" w:hAnsiTheme="minorHAnsi"/>
        </w:rPr>
        <w:t xml:space="preserve"> Design</w:t>
      </w:r>
    </w:p>
    <w:p w14:paraId="06201AE0" w14:textId="77777777" w:rsidR="00046946" w:rsidRPr="008832F4" w:rsidRDefault="00046946" w:rsidP="00046946">
      <w:pPr>
        <w:rPr>
          <w:rFonts w:asciiTheme="minorHAnsi" w:hAnsiTheme="minorHAnsi"/>
        </w:rPr>
      </w:pPr>
      <w:r w:rsidRPr="008832F4">
        <w:rPr>
          <w:rFonts w:asciiTheme="minorHAnsi" w:hAnsiTheme="minorHAnsi"/>
        </w:rPr>
        <w:t>Juliëtte van der Hulst</w:t>
      </w:r>
    </w:p>
    <w:p w14:paraId="18B3BCFF" w14:textId="77777777" w:rsidR="00046946" w:rsidRPr="00046946" w:rsidRDefault="00046946" w:rsidP="00046946">
      <w:pPr>
        <w:rPr>
          <w:rFonts w:asciiTheme="minorHAnsi" w:hAnsiTheme="minorHAnsi"/>
          <w:lang w:val="en-US"/>
        </w:rPr>
      </w:pPr>
      <w:r w:rsidRPr="00046946">
        <w:rPr>
          <w:rFonts w:asciiTheme="minorHAnsi" w:hAnsiTheme="minorHAnsi"/>
          <w:lang w:val="en-US"/>
        </w:rPr>
        <w:t xml:space="preserve">Oscar </w:t>
      </w:r>
      <w:proofErr w:type="spellStart"/>
      <w:r w:rsidRPr="00046946">
        <w:rPr>
          <w:rFonts w:asciiTheme="minorHAnsi" w:hAnsiTheme="minorHAnsi"/>
          <w:lang w:val="en-US"/>
        </w:rPr>
        <w:t>Mendiklaan</w:t>
      </w:r>
      <w:proofErr w:type="spellEnd"/>
      <w:r w:rsidRPr="00046946">
        <w:rPr>
          <w:rFonts w:asciiTheme="minorHAnsi" w:hAnsiTheme="minorHAnsi"/>
          <w:lang w:val="en-US"/>
        </w:rPr>
        <w:t xml:space="preserve"> 9 </w:t>
      </w:r>
      <w:r w:rsidRPr="00046946">
        <w:rPr>
          <w:rFonts w:asciiTheme="minorHAnsi" w:hAnsiTheme="minorHAnsi"/>
          <w:lang w:val="en-US"/>
        </w:rPr>
        <w:tab/>
      </w:r>
      <w:r w:rsidRPr="00046946">
        <w:rPr>
          <w:rFonts w:asciiTheme="minorHAnsi" w:hAnsiTheme="minorHAnsi"/>
          <w:lang w:val="en-US"/>
        </w:rPr>
        <w:tab/>
      </w:r>
      <w:r w:rsidRPr="00046946">
        <w:rPr>
          <w:rFonts w:asciiTheme="minorHAnsi" w:hAnsiTheme="minorHAnsi"/>
          <w:lang w:val="en-US"/>
        </w:rPr>
        <w:tab/>
      </w:r>
    </w:p>
    <w:p w14:paraId="42665043" w14:textId="77777777" w:rsidR="00046946" w:rsidRPr="008832F4" w:rsidRDefault="00046946" w:rsidP="00046946">
      <w:pPr>
        <w:rPr>
          <w:rFonts w:asciiTheme="minorHAnsi" w:hAnsiTheme="minorHAnsi"/>
          <w:lang w:val="en-US"/>
        </w:rPr>
      </w:pPr>
      <w:r w:rsidRPr="008832F4">
        <w:rPr>
          <w:rFonts w:asciiTheme="minorHAnsi" w:hAnsiTheme="minorHAnsi"/>
          <w:lang w:val="en-US"/>
        </w:rPr>
        <w:t xml:space="preserve">2111 AS </w:t>
      </w:r>
      <w:proofErr w:type="spellStart"/>
      <w:r w:rsidRPr="008832F4">
        <w:rPr>
          <w:rFonts w:asciiTheme="minorHAnsi" w:hAnsiTheme="minorHAnsi"/>
          <w:lang w:val="en-US"/>
        </w:rPr>
        <w:t>Aerdenhout</w:t>
      </w:r>
      <w:proofErr w:type="spellEnd"/>
      <w:r w:rsidRPr="008832F4">
        <w:rPr>
          <w:rFonts w:asciiTheme="minorHAnsi" w:hAnsiTheme="minorHAnsi"/>
          <w:lang w:val="en-US"/>
        </w:rPr>
        <w:tab/>
      </w:r>
    </w:p>
    <w:p w14:paraId="6A21FB12" w14:textId="77777777" w:rsidR="00046946" w:rsidRPr="008832F4" w:rsidRDefault="00046946" w:rsidP="00046946">
      <w:pPr>
        <w:rPr>
          <w:rFonts w:asciiTheme="minorHAnsi" w:hAnsiTheme="minorHAnsi"/>
          <w:lang w:val="en-US"/>
        </w:rPr>
      </w:pPr>
      <w:r w:rsidRPr="008832F4">
        <w:rPr>
          <w:rFonts w:asciiTheme="minorHAnsi" w:hAnsiTheme="minorHAnsi"/>
          <w:lang w:val="en-US"/>
        </w:rPr>
        <w:t>www.dejuul.nl</w:t>
      </w:r>
    </w:p>
    <w:p w14:paraId="34A9CE7C" w14:textId="77777777" w:rsidR="00046946" w:rsidRPr="008832F4" w:rsidRDefault="00046946" w:rsidP="00046946">
      <w:pPr>
        <w:rPr>
          <w:rFonts w:asciiTheme="minorHAnsi" w:hAnsiTheme="minorHAnsi"/>
          <w:lang w:val="en-US"/>
        </w:rPr>
      </w:pPr>
      <w:r w:rsidRPr="008832F4">
        <w:rPr>
          <w:rFonts w:asciiTheme="minorHAnsi" w:hAnsiTheme="minorHAnsi"/>
          <w:lang w:val="en-US"/>
        </w:rPr>
        <w:t xml:space="preserve">+31 6 413 66 599 </w:t>
      </w:r>
      <w:r w:rsidRPr="008832F4">
        <w:rPr>
          <w:rFonts w:asciiTheme="minorHAnsi" w:hAnsiTheme="minorHAnsi"/>
          <w:lang w:val="en-US"/>
        </w:rPr>
        <w:tab/>
      </w:r>
    </w:p>
    <w:p w14:paraId="716348EE" w14:textId="77777777" w:rsidR="00046946" w:rsidRPr="008832F4" w:rsidRDefault="00046946" w:rsidP="00046946">
      <w:pPr>
        <w:rPr>
          <w:rFonts w:asciiTheme="minorHAnsi" w:hAnsiTheme="minorHAnsi"/>
          <w:lang w:val="en-US"/>
        </w:rPr>
      </w:pPr>
      <w:r w:rsidRPr="008832F4">
        <w:rPr>
          <w:rFonts w:asciiTheme="minorHAnsi" w:hAnsiTheme="minorHAnsi"/>
          <w:lang w:val="en-US"/>
        </w:rPr>
        <w:t>info@dejuul.nl</w:t>
      </w:r>
      <w:r w:rsidRPr="008832F4">
        <w:rPr>
          <w:rFonts w:asciiTheme="minorHAnsi" w:hAnsiTheme="minorHAnsi"/>
          <w:lang w:val="en-US"/>
        </w:rPr>
        <w:tab/>
      </w:r>
    </w:p>
    <w:p w14:paraId="08F1C328" w14:textId="77777777" w:rsidR="00046946" w:rsidRPr="008832F4" w:rsidRDefault="00046946" w:rsidP="00046946">
      <w:pPr>
        <w:rPr>
          <w:rFonts w:asciiTheme="minorHAnsi" w:hAnsiTheme="minorHAnsi"/>
          <w:lang w:val="en-US"/>
        </w:rPr>
      </w:pPr>
    </w:p>
    <w:p w14:paraId="3DD89033" w14:textId="77777777" w:rsidR="00046946" w:rsidRPr="00046946" w:rsidRDefault="00046946" w:rsidP="00046946">
      <w:pPr>
        <w:rPr>
          <w:rFonts w:asciiTheme="minorHAnsi" w:hAnsiTheme="minorHAnsi"/>
          <w:lang w:val="en-US"/>
        </w:rPr>
      </w:pPr>
      <w:r w:rsidRPr="00046946">
        <w:rPr>
          <w:rFonts w:asciiTheme="minorHAnsi" w:hAnsiTheme="minorHAnsi"/>
          <w:lang w:val="en-US"/>
        </w:rPr>
        <w:t>Instagram: https://www.instagram.com/dejuul.interiordesign/</w:t>
      </w:r>
    </w:p>
    <w:p w14:paraId="3820D6FC" w14:textId="77777777" w:rsidR="00046946" w:rsidRPr="008832F4" w:rsidRDefault="00046946" w:rsidP="00046946">
      <w:pPr>
        <w:rPr>
          <w:rFonts w:asciiTheme="minorHAnsi" w:hAnsiTheme="minorHAnsi"/>
        </w:rPr>
      </w:pPr>
      <w:r w:rsidRPr="008832F4">
        <w:rPr>
          <w:rFonts w:asciiTheme="minorHAnsi" w:hAnsiTheme="minorHAnsi"/>
        </w:rPr>
        <w:t xml:space="preserve">LinkedIn: www.linkedin.com/in/juliettevanderhulst/ </w:t>
      </w:r>
    </w:p>
    <w:p w14:paraId="5EE44EF2" w14:textId="77777777" w:rsidR="00046946" w:rsidRPr="008832F4" w:rsidRDefault="00046946" w:rsidP="00046946">
      <w:pPr>
        <w:rPr>
          <w:rFonts w:asciiTheme="minorHAnsi" w:hAnsiTheme="minorHAnsi"/>
        </w:rPr>
      </w:pPr>
    </w:p>
    <w:p w14:paraId="77B58C1A" w14:textId="77777777" w:rsidR="00046946" w:rsidRPr="008832F4" w:rsidRDefault="00046946" w:rsidP="00046946">
      <w:pPr>
        <w:rPr>
          <w:rFonts w:asciiTheme="minorHAnsi" w:hAnsiTheme="minorHAnsi"/>
        </w:rPr>
      </w:pPr>
      <w:r w:rsidRPr="008832F4">
        <w:rPr>
          <w:rFonts w:asciiTheme="minorHAnsi" w:hAnsiTheme="minorHAnsi"/>
        </w:rPr>
        <w:lastRenderedPageBreak/>
        <w:t xml:space="preserve">Op de perspagina is ook een company profile/portret van DE JUUL </w:t>
      </w:r>
      <w:proofErr w:type="spellStart"/>
      <w:r w:rsidRPr="008832F4">
        <w:rPr>
          <w:rFonts w:asciiTheme="minorHAnsi" w:hAnsiTheme="minorHAnsi"/>
        </w:rPr>
        <w:t>Interior</w:t>
      </w:r>
      <w:proofErr w:type="spellEnd"/>
      <w:r w:rsidRPr="008832F4">
        <w:rPr>
          <w:rFonts w:asciiTheme="minorHAnsi" w:hAnsiTheme="minorHAnsi"/>
        </w:rPr>
        <w:t xml:space="preserve"> Design en Juliëtte van der Hulst te vinden.</w:t>
      </w:r>
    </w:p>
    <w:p w14:paraId="0ACCBAC2" w14:textId="77777777" w:rsidR="00046946" w:rsidRPr="008832F4" w:rsidRDefault="00046946" w:rsidP="00046946">
      <w:pPr>
        <w:rPr>
          <w:rFonts w:asciiTheme="minorHAnsi" w:hAnsiTheme="minorHAnsi"/>
        </w:rPr>
      </w:pPr>
      <w:r w:rsidRPr="008832F4">
        <w:rPr>
          <w:rFonts w:asciiTheme="minorHAnsi" w:hAnsiTheme="minorHAnsi"/>
        </w:rPr>
        <w:t xml:space="preserve">Pers: https://dejuul.nl/pers/ </w:t>
      </w:r>
      <w:r w:rsidRPr="008832F4">
        <w:rPr>
          <w:rFonts w:asciiTheme="minorHAnsi" w:hAnsiTheme="minorHAnsi"/>
        </w:rPr>
        <w:br/>
      </w:r>
    </w:p>
    <w:p w14:paraId="6B255AF2" w14:textId="7F83E3E1" w:rsidR="00046946" w:rsidRPr="008832F4" w:rsidRDefault="00AD46EE" w:rsidP="00046946">
      <w:pPr>
        <w:rPr>
          <w:rFonts w:asciiTheme="minorHAnsi" w:hAnsiTheme="minorHAnsi"/>
        </w:rPr>
      </w:pPr>
      <w:r>
        <w:rPr>
          <w:rFonts w:asciiTheme="minorHAnsi" w:hAnsiTheme="minorHAnsi"/>
        </w:rPr>
        <w:t>Voor (meer) i</w:t>
      </w:r>
      <w:r w:rsidR="00046946" w:rsidRPr="008832F4">
        <w:rPr>
          <w:rFonts w:asciiTheme="minorHAnsi" w:hAnsiTheme="minorHAnsi"/>
        </w:rPr>
        <w:t>nformatie en beeldmateriaal</w:t>
      </w:r>
      <w:r>
        <w:rPr>
          <w:rFonts w:asciiTheme="minorHAnsi" w:hAnsiTheme="minorHAnsi"/>
        </w:rPr>
        <w:t>:</w:t>
      </w:r>
      <w:r w:rsidR="00046946" w:rsidRPr="008832F4">
        <w:rPr>
          <w:rFonts w:asciiTheme="minorHAnsi" w:hAnsiTheme="minorHAnsi"/>
        </w:rPr>
        <w:t xml:space="preserve"> Juliëtte van der Hulst j.vanderhulst@dejuul.nl </w:t>
      </w:r>
    </w:p>
    <w:p w14:paraId="131EF824" w14:textId="77777777" w:rsidR="00046946" w:rsidRPr="008832F4" w:rsidRDefault="00046946" w:rsidP="00046946">
      <w:pPr>
        <w:rPr>
          <w:rFonts w:asciiTheme="minorHAnsi" w:hAnsiTheme="minorHAnsi"/>
          <w:color w:val="FF0000"/>
        </w:rPr>
      </w:pPr>
    </w:p>
    <w:p w14:paraId="26224B15" w14:textId="77777777" w:rsidR="00046946" w:rsidRPr="008832F4" w:rsidRDefault="00046946" w:rsidP="00046946">
      <w:pPr>
        <w:rPr>
          <w:rFonts w:asciiTheme="minorHAnsi" w:hAnsiTheme="minorHAnsi"/>
          <w:color w:val="FF0000"/>
        </w:rPr>
      </w:pPr>
    </w:p>
    <w:p w14:paraId="0CA71B7B" w14:textId="77777777" w:rsidR="00046946" w:rsidRPr="008832F4" w:rsidRDefault="00046946" w:rsidP="00046946">
      <w:pPr>
        <w:rPr>
          <w:rFonts w:asciiTheme="minorHAnsi" w:hAnsiTheme="minorHAnsi"/>
        </w:rPr>
      </w:pPr>
    </w:p>
    <w:p w14:paraId="3EFA17F5" w14:textId="77777777" w:rsidR="00725929" w:rsidRPr="00F20CE9" w:rsidRDefault="00725929" w:rsidP="00F20CE9"/>
    <w:sectPr w:rsidR="00725929" w:rsidRPr="00F20CE9" w:rsidSect="000C3C32">
      <w:headerReference w:type="default" r:id="rId9"/>
      <w:footerReference w:type="even" r:id="rId10"/>
      <w:footerReference w:type="default" r:id="rId11"/>
      <w:pgSz w:w="11900" w:h="16840"/>
      <w:pgMar w:top="2132" w:right="720" w:bottom="720" w:left="720" w:header="20"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07EBA" w14:textId="77777777" w:rsidR="000C3C32" w:rsidRDefault="000C3C32">
      <w:r>
        <w:separator/>
      </w:r>
    </w:p>
  </w:endnote>
  <w:endnote w:type="continuationSeparator" w:id="0">
    <w:p w14:paraId="6AFD05B9" w14:textId="77777777" w:rsidR="000C3C32" w:rsidRDefault="000C3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 Next LT Pro Light">
    <w:altName w:val="Calibri"/>
    <w:panose1 w:val="020B0604020202020204"/>
    <w:charset w:val="00"/>
    <w:family w:val="auto"/>
    <w:pitch w:val="variable"/>
    <w:sig w:usb0="A000002F" w:usb1="5000205B" w:usb2="00000000" w:usb3="00000000" w:csb0="0000009B"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F6F6" w14:textId="77777777" w:rsidR="002752D5" w:rsidRDefault="002752D5" w:rsidP="004F2F18">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E438F34" w14:textId="77777777" w:rsidR="002752D5" w:rsidRDefault="002752D5" w:rsidP="002752D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0F31D" w14:textId="312F9046" w:rsidR="002752D5" w:rsidRDefault="002752D5" w:rsidP="002752D5">
    <w:pPr>
      <w:pStyle w:val="Voettekst"/>
      <w:ind w:left="-720" w:right="360"/>
    </w:pPr>
  </w:p>
  <w:p w14:paraId="04FDE55D" w14:textId="5C3B63B7" w:rsidR="002752D5" w:rsidRDefault="002752D5" w:rsidP="002752D5">
    <w:pPr>
      <w:pStyle w:val="Voettekst"/>
      <w:ind w:left="-720"/>
    </w:pPr>
    <w:r>
      <w:rPr>
        <w:noProof/>
        <w:lang w:eastAsia="nl-NL"/>
      </w:rPr>
      <w:drawing>
        <wp:inline distT="0" distB="0" distL="0" distR="0" wp14:anchorId="5B904291" wp14:editId="2AD187D9">
          <wp:extent cx="7557135" cy="297180"/>
          <wp:effectExtent l="0" t="0" r="12065" b="7620"/>
          <wp:docPr id="9" name="Afbeelding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kleurenbalk.png"/>
                  <pic:cNvPicPr/>
                </pic:nvPicPr>
                <pic:blipFill>
                  <a:blip r:embed="rId1">
                    <a:extLst>
                      <a:ext uri="{28A0092B-C50C-407E-A947-70E740481C1C}">
                        <a14:useLocalDpi xmlns:a14="http://schemas.microsoft.com/office/drawing/2010/main" val="0"/>
                      </a:ext>
                    </a:extLst>
                  </a:blip>
                  <a:stretch>
                    <a:fillRect/>
                  </a:stretch>
                </pic:blipFill>
                <pic:spPr>
                  <a:xfrm>
                    <a:off x="0" y="0"/>
                    <a:ext cx="7557135" cy="2971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DE1EB" w14:textId="77777777" w:rsidR="000C3C32" w:rsidRDefault="000C3C32">
      <w:r>
        <w:separator/>
      </w:r>
    </w:p>
  </w:footnote>
  <w:footnote w:type="continuationSeparator" w:id="0">
    <w:p w14:paraId="75C0CA9C" w14:textId="77777777" w:rsidR="000C3C32" w:rsidRDefault="000C3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78F2B" w14:textId="043DD1F7" w:rsidR="00E86E97" w:rsidRPr="00145868" w:rsidRDefault="008B2737" w:rsidP="00A8183E">
    <w:pPr>
      <w:pStyle w:val="Koptekst"/>
      <w:tabs>
        <w:tab w:val="clear" w:pos="4536"/>
        <w:tab w:val="clear" w:pos="9072"/>
        <w:tab w:val="left" w:pos="6986"/>
      </w:tabs>
      <w:ind w:left="-567"/>
    </w:pPr>
    <w:r>
      <w:rPr>
        <w:noProof/>
      </w:rPr>
      <w:drawing>
        <wp:inline distT="0" distB="0" distL="0" distR="0" wp14:anchorId="52ACB01E" wp14:editId="01ADE2A3">
          <wp:extent cx="7318225" cy="1176793"/>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7351860" cy="118220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0D8C5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2BA0E5A"/>
    <w:multiLevelType w:val="hybridMultilevel"/>
    <w:tmpl w:val="40207C92"/>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422224F"/>
    <w:multiLevelType w:val="hybridMultilevel"/>
    <w:tmpl w:val="2F729B0C"/>
    <w:lvl w:ilvl="0" w:tplc="1750D6A0">
      <w:start w:val="3"/>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F865D2"/>
    <w:multiLevelType w:val="hybridMultilevel"/>
    <w:tmpl w:val="D918FE40"/>
    <w:lvl w:ilvl="0" w:tplc="1750D6A0">
      <w:start w:val="3"/>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9DF7B74"/>
    <w:multiLevelType w:val="hybridMultilevel"/>
    <w:tmpl w:val="C1FA47AE"/>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C03757F"/>
    <w:multiLevelType w:val="hybridMultilevel"/>
    <w:tmpl w:val="F4E0C8B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DBB6C5B"/>
    <w:multiLevelType w:val="hybridMultilevel"/>
    <w:tmpl w:val="801AD98C"/>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40A53E48"/>
    <w:multiLevelType w:val="hybridMultilevel"/>
    <w:tmpl w:val="3E1E587E"/>
    <w:lvl w:ilvl="0" w:tplc="DF22C048">
      <w:start w:val="1"/>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4B63E4D"/>
    <w:multiLevelType w:val="hybridMultilevel"/>
    <w:tmpl w:val="860278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4C03C8B"/>
    <w:multiLevelType w:val="hybridMultilevel"/>
    <w:tmpl w:val="A6268E5A"/>
    <w:lvl w:ilvl="0" w:tplc="CF36FF7C">
      <w:numFmt w:val="bullet"/>
      <w:lvlText w:val="-"/>
      <w:lvlJc w:val="left"/>
      <w:pPr>
        <w:ind w:left="720" w:hanging="360"/>
      </w:pPr>
      <w:rPr>
        <w:rFonts w:ascii="Arial Narrow" w:eastAsia="Times New Roman" w:hAnsi="Arial Narrow"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5D66665"/>
    <w:multiLevelType w:val="hybridMultilevel"/>
    <w:tmpl w:val="14F68A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60A2363"/>
    <w:multiLevelType w:val="hybridMultilevel"/>
    <w:tmpl w:val="EDE295DE"/>
    <w:lvl w:ilvl="0" w:tplc="CF36FF7C">
      <w:numFmt w:val="bullet"/>
      <w:lvlText w:val="-"/>
      <w:lvlJc w:val="left"/>
      <w:pPr>
        <w:tabs>
          <w:tab w:val="num" w:pos="720"/>
        </w:tabs>
        <w:ind w:left="720" w:hanging="360"/>
      </w:pPr>
      <w:rPr>
        <w:rFonts w:ascii="Arial Narrow" w:eastAsia="Times New Roman" w:hAnsi="Arial Narrow"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8F0632"/>
    <w:multiLevelType w:val="hybridMultilevel"/>
    <w:tmpl w:val="CA48C4EA"/>
    <w:lvl w:ilvl="0" w:tplc="695EC832">
      <w:numFmt w:val="bullet"/>
      <w:lvlText w:val="-"/>
      <w:lvlJc w:val="left"/>
      <w:pPr>
        <w:ind w:left="720" w:hanging="360"/>
      </w:pPr>
      <w:rPr>
        <w:rFonts w:ascii="DIN Next LT Pro Light" w:eastAsia="Cambria" w:hAnsi="DIN Next LT Pro Ligh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16B41E2"/>
    <w:multiLevelType w:val="hybridMultilevel"/>
    <w:tmpl w:val="D3423F1A"/>
    <w:lvl w:ilvl="0" w:tplc="CF36FF7C">
      <w:numFmt w:val="bullet"/>
      <w:lvlText w:val="-"/>
      <w:lvlJc w:val="left"/>
      <w:pPr>
        <w:ind w:left="720" w:hanging="360"/>
      </w:pPr>
      <w:rPr>
        <w:rFonts w:ascii="Arial Narrow" w:eastAsia="Times New Roman" w:hAnsi="Arial Narrow"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50559DE"/>
    <w:multiLevelType w:val="hybridMultilevel"/>
    <w:tmpl w:val="A12CA8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6AE3394"/>
    <w:multiLevelType w:val="hybridMultilevel"/>
    <w:tmpl w:val="F57AFF1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7960F89"/>
    <w:multiLevelType w:val="hybridMultilevel"/>
    <w:tmpl w:val="66CC10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E71069D"/>
    <w:multiLevelType w:val="hybridMultilevel"/>
    <w:tmpl w:val="E7AEB9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EAC68F7"/>
    <w:multiLevelType w:val="hybridMultilevel"/>
    <w:tmpl w:val="639E0C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661742546">
    <w:abstractNumId w:val="6"/>
  </w:num>
  <w:num w:numId="2" w16cid:durableId="1727221261">
    <w:abstractNumId w:val="11"/>
  </w:num>
  <w:num w:numId="3" w16cid:durableId="1574311821">
    <w:abstractNumId w:val="12"/>
  </w:num>
  <w:num w:numId="4" w16cid:durableId="1927302513">
    <w:abstractNumId w:val="5"/>
  </w:num>
  <w:num w:numId="5" w16cid:durableId="912664588">
    <w:abstractNumId w:val="10"/>
  </w:num>
  <w:num w:numId="6" w16cid:durableId="1990941489">
    <w:abstractNumId w:val="13"/>
  </w:num>
  <w:num w:numId="7" w16cid:durableId="564493561">
    <w:abstractNumId w:val="0"/>
  </w:num>
  <w:num w:numId="8" w16cid:durableId="264116285">
    <w:abstractNumId w:val="15"/>
  </w:num>
  <w:num w:numId="9" w16cid:durableId="248270899">
    <w:abstractNumId w:val="8"/>
  </w:num>
  <w:num w:numId="10" w16cid:durableId="1254824991">
    <w:abstractNumId w:val="18"/>
  </w:num>
  <w:num w:numId="11" w16cid:durableId="1888447792">
    <w:abstractNumId w:val="17"/>
  </w:num>
  <w:num w:numId="12" w16cid:durableId="1460298993">
    <w:abstractNumId w:val="14"/>
  </w:num>
  <w:num w:numId="13" w16cid:durableId="1462263955">
    <w:abstractNumId w:val="2"/>
  </w:num>
  <w:num w:numId="14" w16cid:durableId="1827473548">
    <w:abstractNumId w:val="1"/>
  </w:num>
  <w:num w:numId="15" w16cid:durableId="1209606847">
    <w:abstractNumId w:val="3"/>
  </w:num>
  <w:num w:numId="16" w16cid:durableId="516700705">
    <w:abstractNumId w:val="16"/>
  </w:num>
  <w:num w:numId="17" w16cid:durableId="945889570">
    <w:abstractNumId w:val="9"/>
  </w:num>
  <w:num w:numId="18" w16cid:durableId="1098522507">
    <w:abstractNumId w:val="4"/>
  </w:num>
  <w:num w:numId="19" w16cid:durableId="174387217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63"/>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385"/>
    <w:rsid w:val="0001024F"/>
    <w:rsid w:val="00017EE0"/>
    <w:rsid w:val="000412E7"/>
    <w:rsid w:val="00046946"/>
    <w:rsid w:val="00050D9D"/>
    <w:rsid w:val="00057B33"/>
    <w:rsid w:val="000660B7"/>
    <w:rsid w:val="000824A2"/>
    <w:rsid w:val="000968B1"/>
    <w:rsid w:val="00097129"/>
    <w:rsid w:val="000A5CBE"/>
    <w:rsid w:val="000C3C32"/>
    <w:rsid w:val="000E2C51"/>
    <w:rsid w:val="000F5268"/>
    <w:rsid w:val="00127DDF"/>
    <w:rsid w:val="00137C23"/>
    <w:rsid w:val="001413C7"/>
    <w:rsid w:val="00145868"/>
    <w:rsid w:val="0015624D"/>
    <w:rsid w:val="001608E2"/>
    <w:rsid w:val="0016151D"/>
    <w:rsid w:val="00187502"/>
    <w:rsid w:val="0019663A"/>
    <w:rsid w:val="001A76F1"/>
    <w:rsid w:val="001C6239"/>
    <w:rsid w:val="001C7F0D"/>
    <w:rsid w:val="001D3211"/>
    <w:rsid w:val="001D3BF5"/>
    <w:rsid w:val="001E5D33"/>
    <w:rsid w:val="001E7CA7"/>
    <w:rsid w:val="001F368E"/>
    <w:rsid w:val="0020460C"/>
    <w:rsid w:val="002350C1"/>
    <w:rsid w:val="002706BF"/>
    <w:rsid w:val="00272D15"/>
    <w:rsid w:val="002752D5"/>
    <w:rsid w:val="00286D7C"/>
    <w:rsid w:val="002A3D32"/>
    <w:rsid w:val="002B31E1"/>
    <w:rsid w:val="002D667A"/>
    <w:rsid w:val="002E2052"/>
    <w:rsid w:val="002F2A91"/>
    <w:rsid w:val="002F399F"/>
    <w:rsid w:val="0030266B"/>
    <w:rsid w:val="00375293"/>
    <w:rsid w:val="003A7801"/>
    <w:rsid w:val="003B6161"/>
    <w:rsid w:val="003C09BA"/>
    <w:rsid w:val="00402EEF"/>
    <w:rsid w:val="00414B49"/>
    <w:rsid w:val="00444678"/>
    <w:rsid w:val="00481B11"/>
    <w:rsid w:val="00486695"/>
    <w:rsid w:val="00487CC5"/>
    <w:rsid w:val="004914D7"/>
    <w:rsid w:val="004A32ED"/>
    <w:rsid w:val="004C10F8"/>
    <w:rsid w:val="004C3C50"/>
    <w:rsid w:val="004C6F2B"/>
    <w:rsid w:val="004E13AE"/>
    <w:rsid w:val="0050677A"/>
    <w:rsid w:val="00542B5F"/>
    <w:rsid w:val="00551B7E"/>
    <w:rsid w:val="00590BD6"/>
    <w:rsid w:val="005B19F9"/>
    <w:rsid w:val="005C1FF2"/>
    <w:rsid w:val="005E44BE"/>
    <w:rsid w:val="005F475E"/>
    <w:rsid w:val="00603093"/>
    <w:rsid w:val="0064683B"/>
    <w:rsid w:val="00662C7D"/>
    <w:rsid w:val="00663C32"/>
    <w:rsid w:val="00670B91"/>
    <w:rsid w:val="0067429F"/>
    <w:rsid w:val="006923F8"/>
    <w:rsid w:val="00697058"/>
    <w:rsid w:val="006970A0"/>
    <w:rsid w:val="006A2460"/>
    <w:rsid w:val="006F70FD"/>
    <w:rsid w:val="00710BB0"/>
    <w:rsid w:val="00712928"/>
    <w:rsid w:val="007157AB"/>
    <w:rsid w:val="00715DD0"/>
    <w:rsid w:val="00722239"/>
    <w:rsid w:val="00725929"/>
    <w:rsid w:val="00741E37"/>
    <w:rsid w:val="007834BA"/>
    <w:rsid w:val="007A1D20"/>
    <w:rsid w:val="007A2BA2"/>
    <w:rsid w:val="00807FC1"/>
    <w:rsid w:val="008215ED"/>
    <w:rsid w:val="00825D7C"/>
    <w:rsid w:val="00844BAD"/>
    <w:rsid w:val="008645A5"/>
    <w:rsid w:val="008672E2"/>
    <w:rsid w:val="008742A2"/>
    <w:rsid w:val="00882CD1"/>
    <w:rsid w:val="00891D49"/>
    <w:rsid w:val="008B2502"/>
    <w:rsid w:val="008B2737"/>
    <w:rsid w:val="008D6B70"/>
    <w:rsid w:val="008E0CC7"/>
    <w:rsid w:val="009057C0"/>
    <w:rsid w:val="00913447"/>
    <w:rsid w:val="00922F18"/>
    <w:rsid w:val="00924513"/>
    <w:rsid w:val="00940480"/>
    <w:rsid w:val="00945B58"/>
    <w:rsid w:val="00947566"/>
    <w:rsid w:val="009569E1"/>
    <w:rsid w:val="00981A54"/>
    <w:rsid w:val="009A4BA4"/>
    <w:rsid w:val="009A6370"/>
    <w:rsid w:val="009A71AE"/>
    <w:rsid w:val="009B310F"/>
    <w:rsid w:val="009F07DE"/>
    <w:rsid w:val="00A13167"/>
    <w:rsid w:val="00A3631F"/>
    <w:rsid w:val="00A44293"/>
    <w:rsid w:val="00A52FA5"/>
    <w:rsid w:val="00A737EB"/>
    <w:rsid w:val="00A8183E"/>
    <w:rsid w:val="00A87963"/>
    <w:rsid w:val="00AA606D"/>
    <w:rsid w:val="00AD01E7"/>
    <w:rsid w:val="00AD46EE"/>
    <w:rsid w:val="00B35563"/>
    <w:rsid w:val="00B45E75"/>
    <w:rsid w:val="00B4736D"/>
    <w:rsid w:val="00B65FB2"/>
    <w:rsid w:val="00B80330"/>
    <w:rsid w:val="00BA1123"/>
    <w:rsid w:val="00BA4307"/>
    <w:rsid w:val="00BE7D46"/>
    <w:rsid w:val="00BF164F"/>
    <w:rsid w:val="00BF4625"/>
    <w:rsid w:val="00C16F1C"/>
    <w:rsid w:val="00C265FC"/>
    <w:rsid w:val="00C433D8"/>
    <w:rsid w:val="00C507E1"/>
    <w:rsid w:val="00C7656A"/>
    <w:rsid w:val="00C829D4"/>
    <w:rsid w:val="00C86503"/>
    <w:rsid w:val="00CB6385"/>
    <w:rsid w:val="00CC50C6"/>
    <w:rsid w:val="00CD0D99"/>
    <w:rsid w:val="00D07A1C"/>
    <w:rsid w:val="00D11A67"/>
    <w:rsid w:val="00D14B7D"/>
    <w:rsid w:val="00DA7FC2"/>
    <w:rsid w:val="00DB6A44"/>
    <w:rsid w:val="00DC3022"/>
    <w:rsid w:val="00E018CA"/>
    <w:rsid w:val="00E6594F"/>
    <w:rsid w:val="00E8209C"/>
    <w:rsid w:val="00E86E97"/>
    <w:rsid w:val="00E94937"/>
    <w:rsid w:val="00EA000D"/>
    <w:rsid w:val="00EC27DD"/>
    <w:rsid w:val="00EC643A"/>
    <w:rsid w:val="00EF63FD"/>
    <w:rsid w:val="00F12D60"/>
    <w:rsid w:val="00F20CE9"/>
    <w:rsid w:val="00F239B3"/>
    <w:rsid w:val="00F6492A"/>
    <w:rsid w:val="00F84A2F"/>
    <w:rsid w:val="00F927D6"/>
    <w:rsid w:val="00FA53D1"/>
    <w:rsid w:val="00FB51B4"/>
    <w:rsid w:val="00FD58A2"/>
    <w:rsid w:val="00FF3E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4BDDE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Link" w:semiHidden="1" w:unhideWhenUsed="1"/>
  </w:latentStyles>
  <w:style w:type="paragraph" w:default="1" w:styleId="Standaard">
    <w:name w:val="Normal"/>
    <w:qFormat/>
    <w:rsid w:val="00CB6385"/>
    <w:rPr>
      <w:sz w:val="24"/>
      <w:szCs w:val="24"/>
      <w:lang w:eastAsia="en-US"/>
    </w:rPr>
  </w:style>
  <w:style w:type="paragraph" w:styleId="Kop2">
    <w:name w:val="heading 2"/>
    <w:basedOn w:val="Standaard"/>
    <w:next w:val="Standaard"/>
    <w:link w:val="Kop2Char"/>
    <w:qFormat/>
    <w:rsid w:val="00603093"/>
    <w:pPr>
      <w:keepNext/>
      <w:outlineLvl w:val="1"/>
    </w:pPr>
    <w:rPr>
      <w:rFonts w:ascii="Arial Narrow" w:eastAsia="Times New Roman" w:hAnsi="Arial Narrow"/>
      <w:b/>
      <w:bCs/>
      <w:sz w:val="20"/>
      <w:lang w:eastAsia="nl-NL"/>
    </w:rPr>
  </w:style>
  <w:style w:type="paragraph" w:styleId="Kop3">
    <w:name w:val="heading 3"/>
    <w:basedOn w:val="Standaard"/>
    <w:next w:val="Standaard"/>
    <w:link w:val="Kop3Char"/>
    <w:uiPriority w:val="9"/>
    <w:semiHidden/>
    <w:unhideWhenUsed/>
    <w:qFormat/>
    <w:rsid w:val="00BF164F"/>
    <w:pPr>
      <w:keepNext/>
      <w:keepLines/>
      <w:spacing w:before="40"/>
      <w:outlineLvl w:val="2"/>
    </w:pPr>
    <w:rPr>
      <w:rFonts w:asciiTheme="majorHAnsi" w:eastAsiaTheme="majorEastAsia" w:hAnsiTheme="majorHAnsi" w:cstheme="majorBidi"/>
      <w:color w:val="1F4D78"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922F18"/>
    <w:pPr>
      <w:tabs>
        <w:tab w:val="center" w:pos="4536"/>
        <w:tab w:val="right" w:pos="9072"/>
      </w:tabs>
    </w:pPr>
  </w:style>
  <w:style w:type="paragraph" w:styleId="Voettekst">
    <w:name w:val="footer"/>
    <w:basedOn w:val="Standaard"/>
    <w:link w:val="VoettekstChar"/>
    <w:uiPriority w:val="99"/>
    <w:rsid w:val="00922F18"/>
    <w:pPr>
      <w:tabs>
        <w:tab w:val="center" w:pos="4536"/>
        <w:tab w:val="right" w:pos="9072"/>
      </w:tabs>
    </w:pPr>
  </w:style>
  <w:style w:type="character" w:styleId="Hyperlink">
    <w:name w:val="Hyperlink"/>
    <w:rsid w:val="00CD0D99"/>
    <w:rPr>
      <w:color w:val="0000FF"/>
      <w:u w:val="single"/>
    </w:rPr>
  </w:style>
  <w:style w:type="character" w:customStyle="1" w:styleId="Kop2Char">
    <w:name w:val="Kop 2 Char"/>
    <w:link w:val="Kop2"/>
    <w:rsid w:val="00603093"/>
    <w:rPr>
      <w:rFonts w:ascii="Arial Narrow" w:eastAsia="Times New Roman" w:hAnsi="Arial Narrow"/>
      <w:b/>
      <w:bCs/>
      <w:szCs w:val="24"/>
    </w:rPr>
  </w:style>
  <w:style w:type="character" w:customStyle="1" w:styleId="KoptekstChar">
    <w:name w:val="Koptekst Char"/>
    <w:link w:val="Koptekst"/>
    <w:uiPriority w:val="99"/>
    <w:rsid w:val="00EC27DD"/>
    <w:rPr>
      <w:sz w:val="24"/>
      <w:szCs w:val="24"/>
      <w:lang w:eastAsia="en-US"/>
    </w:rPr>
  </w:style>
  <w:style w:type="table" w:styleId="Tabelraster">
    <w:name w:val="Table Grid"/>
    <w:basedOn w:val="Standaardtabel"/>
    <w:uiPriority w:val="59"/>
    <w:rsid w:val="00EC2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E2C51"/>
    <w:pPr>
      <w:ind w:left="720"/>
      <w:contextualSpacing/>
    </w:pPr>
  </w:style>
  <w:style w:type="character" w:customStyle="1" w:styleId="Kop3Char">
    <w:name w:val="Kop 3 Char"/>
    <w:basedOn w:val="Standaardalinea-lettertype"/>
    <w:link w:val="Kop3"/>
    <w:uiPriority w:val="9"/>
    <w:semiHidden/>
    <w:rsid w:val="00BF164F"/>
    <w:rPr>
      <w:rFonts w:asciiTheme="majorHAnsi" w:eastAsiaTheme="majorEastAsia" w:hAnsiTheme="majorHAnsi" w:cstheme="majorBidi"/>
      <w:color w:val="1F4D78" w:themeColor="accent1" w:themeShade="7F"/>
      <w:sz w:val="24"/>
      <w:szCs w:val="24"/>
      <w:lang w:eastAsia="en-US"/>
    </w:rPr>
  </w:style>
  <w:style w:type="character" w:customStyle="1" w:styleId="apple-converted-space">
    <w:name w:val="apple-converted-space"/>
    <w:basedOn w:val="Standaardalinea-lettertype"/>
    <w:rsid w:val="00BF164F"/>
  </w:style>
  <w:style w:type="character" w:customStyle="1" w:styleId="VoettekstChar">
    <w:name w:val="Voettekst Char"/>
    <w:basedOn w:val="Standaardalinea-lettertype"/>
    <w:link w:val="Voettekst"/>
    <w:uiPriority w:val="99"/>
    <w:rsid w:val="002752D5"/>
    <w:rPr>
      <w:sz w:val="24"/>
      <w:szCs w:val="24"/>
      <w:lang w:eastAsia="en-US"/>
    </w:rPr>
  </w:style>
  <w:style w:type="character" w:styleId="Paginanummer">
    <w:name w:val="page number"/>
    <w:basedOn w:val="Standaardalinea-lettertype"/>
    <w:uiPriority w:val="99"/>
    <w:semiHidden/>
    <w:unhideWhenUsed/>
    <w:rsid w:val="002752D5"/>
  </w:style>
  <w:style w:type="paragraph" w:styleId="Ballontekst">
    <w:name w:val="Balloon Text"/>
    <w:basedOn w:val="Standaard"/>
    <w:link w:val="BallontekstChar"/>
    <w:uiPriority w:val="99"/>
    <w:semiHidden/>
    <w:unhideWhenUsed/>
    <w:rsid w:val="00AD46EE"/>
    <w:rPr>
      <w:rFonts w:ascii="Times New Roman" w:hAnsi="Times New Roman"/>
      <w:sz w:val="18"/>
      <w:szCs w:val="18"/>
    </w:rPr>
  </w:style>
  <w:style w:type="character" w:customStyle="1" w:styleId="BallontekstChar">
    <w:name w:val="Ballontekst Char"/>
    <w:basedOn w:val="Standaardalinea-lettertype"/>
    <w:link w:val="Ballontekst"/>
    <w:uiPriority w:val="99"/>
    <w:semiHidden/>
    <w:rsid w:val="00AD46EE"/>
    <w:rPr>
      <w:rFonts w:ascii="Times New Roman" w:hAnsi="Times New Roman"/>
      <w:sz w:val="18"/>
      <w:szCs w:val="18"/>
      <w:lang w:eastAsia="en-US"/>
    </w:rPr>
  </w:style>
  <w:style w:type="paragraph" w:styleId="Revisie">
    <w:name w:val="Revision"/>
    <w:hidden/>
    <w:uiPriority w:val="71"/>
    <w:rsid w:val="007A2BA2"/>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337885">
      <w:bodyDiv w:val="1"/>
      <w:marLeft w:val="0"/>
      <w:marRight w:val="0"/>
      <w:marTop w:val="0"/>
      <w:marBottom w:val="0"/>
      <w:divBdr>
        <w:top w:val="none" w:sz="0" w:space="0" w:color="auto"/>
        <w:left w:val="none" w:sz="0" w:space="0" w:color="auto"/>
        <w:bottom w:val="none" w:sz="0" w:space="0" w:color="auto"/>
        <w:right w:val="none" w:sz="0" w:space="0" w:color="auto"/>
      </w:divBdr>
    </w:div>
    <w:div w:id="6589257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juul.nl/pe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8F2B412-34E1-0F48-8DA0-5E537566B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357</Words>
  <Characters>1964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PERSBERICHT – publicatie vanaf 13 november 2010</vt:lpstr>
    </vt:vector>
  </TitlesOfParts>
  <Company>dsgn&amp;txt</Company>
  <LinksUpToDate>false</LinksUpToDate>
  <CharactersWithSpaces>2317</CharactersWithSpaces>
  <SharedDoc>false</SharedDoc>
  <HLinks>
    <vt:vector size="12" baseType="variant">
      <vt:variant>
        <vt:i4>6750305</vt:i4>
      </vt:variant>
      <vt:variant>
        <vt:i4>0</vt:i4>
      </vt:variant>
      <vt:variant>
        <vt:i4>0</vt:i4>
      </vt:variant>
      <vt:variant>
        <vt:i4>5</vt:i4>
      </vt:variant>
      <vt:variant>
        <vt:lpwstr>http://www.designpostamsterdam.nl/</vt:lpwstr>
      </vt:variant>
      <vt:variant>
        <vt:lpwstr/>
      </vt:variant>
      <vt:variant>
        <vt:i4>4718640</vt:i4>
      </vt:variant>
      <vt:variant>
        <vt:i4>4320</vt:i4>
      </vt:variant>
      <vt:variant>
        <vt:i4>1025</vt:i4>
      </vt:variant>
      <vt:variant>
        <vt:i4>1</vt:i4>
      </vt:variant>
      <vt:variant>
        <vt:lpwstr>A4 staand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PERSBERICHT – publicatie vanaf 13 november 2010</dc:title>
  <dc:subject/>
  <dc:creator>Kiki</dc:creator>
  <cp:keywords/>
  <cp:lastModifiedBy>Juliette van der Hulst</cp:lastModifiedBy>
  <cp:revision>2</cp:revision>
  <cp:lastPrinted>2020-01-06T14:40:00Z</cp:lastPrinted>
  <dcterms:created xsi:type="dcterms:W3CDTF">2024-05-08T08:27:00Z</dcterms:created>
  <dcterms:modified xsi:type="dcterms:W3CDTF">2024-05-08T08:27:00Z</dcterms:modified>
</cp:coreProperties>
</file>